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2B42" w:rsidRDefault="00A42B42" w:rsidP="00A42B42">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Paper - La pasividad (¿cómplice?) de la Unión Europea, ante el drama (insoportable) de la inmigración ilegal </w:t>
      </w:r>
    </w:p>
    <w:p w:rsidR="00A42B42" w:rsidRDefault="00A42B42" w:rsidP="00A42B42">
      <w:pPr>
        <w:spacing w:line="240" w:lineRule="auto"/>
        <w:jc w:val="both"/>
        <w:rPr>
          <w:rFonts w:ascii="Times New Roman" w:hAnsi="Times New Roman" w:cs="Times New Roman"/>
          <w:b/>
          <w:sz w:val="24"/>
          <w:szCs w:val="24"/>
        </w:rPr>
      </w:pPr>
      <w:r w:rsidRPr="00397FF5">
        <w:rPr>
          <w:rFonts w:ascii="Times New Roman" w:hAnsi="Times New Roman" w:cs="Times New Roman"/>
          <w:noProof/>
          <w:sz w:val="24"/>
          <w:szCs w:val="24"/>
          <w:lang w:eastAsia="es-ES"/>
        </w:rPr>
        <w:drawing>
          <wp:inline distT="0" distB="0" distL="0" distR="0" wp14:anchorId="6F8497A9" wp14:editId="4CBB2DEC">
            <wp:extent cx="5734050" cy="29527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2951442"/>
                    </a:xfrm>
                    <a:prstGeom prst="rect">
                      <a:avLst/>
                    </a:prstGeom>
                  </pic:spPr>
                </pic:pic>
              </a:graphicData>
            </a:graphic>
          </wp:inline>
        </w:drawing>
      </w:r>
    </w:p>
    <w:p w:rsidR="00A42B42" w:rsidRPr="00132A94" w:rsidRDefault="00A42B42" w:rsidP="00A42B42">
      <w:pPr>
        <w:spacing w:line="240" w:lineRule="auto"/>
        <w:jc w:val="both"/>
        <w:rPr>
          <w:rFonts w:ascii="Times New Roman" w:hAnsi="Times New Roman" w:cs="Times New Roman"/>
          <w:b/>
          <w:spacing w:val="-1"/>
          <w:sz w:val="24"/>
          <w:szCs w:val="24"/>
          <w:shd w:val="clear" w:color="auto" w:fill="FFFFFF"/>
        </w:rPr>
      </w:pPr>
      <w:r w:rsidRPr="00132A94">
        <w:rPr>
          <w:rFonts w:ascii="Times New Roman" w:hAnsi="Times New Roman" w:cs="Times New Roman"/>
          <w:b/>
          <w:sz w:val="24"/>
          <w:szCs w:val="24"/>
        </w:rPr>
        <w:t xml:space="preserve">- Introducción: La irritante levedad del </w:t>
      </w:r>
      <w:r w:rsidRPr="00132A94">
        <w:rPr>
          <w:rFonts w:ascii="Times New Roman" w:hAnsi="Times New Roman" w:cs="Times New Roman"/>
          <w:b/>
          <w:spacing w:val="-1"/>
          <w:sz w:val="24"/>
          <w:szCs w:val="24"/>
          <w:shd w:val="clear" w:color="auto" w:fill="FFFFFF"/>
        </w:rPr>
        <w:t>“Welcome refugees”, o “Papeles para todos”</w:t>
      </w:r>
    </w:p>
    <w:p w:rsidR="00A42B42"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noProof/>
          <w:sz w:val="24"/>
          <w:szCs w:val="24"/>
          <w:lang w:eastAsia="es-ES"/>
        </w:rPr>
        <w:drawing>
          <wp:inline distT="0" distB="0" distL="0" distR="0" wp14:anchorId="43DD9691" wp14:editId="26E61EBB">
            <wp:extent cx="5734050" cy="29718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2970484"/>
                    </a:xfrm>
                    <a:prstGeom prst="rect">
                      <a:avLst/>
                    </a:prstGeom>
                  </pic:spPr>
                </pic:pic>
              </a:graphicData>
            </a:graphic>
          </wp:inline>
        </w:drawing>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Antes de la crisis de las hipotecas subprime del año 2008 (que se genera en los Estados Unidos, pero repercute con mayor intensidad y duración en Europa), cuando los españoles “ataban los perros con longanizas”, creyéndose “ricos para siempre”, y la construcción alcanzaba records nunca vistos, parecía entendible (aunque nunca, aceptable) que los africanos, latinoamericanos, o asiáticos, miraran a España, como la posible puerta de entrada al “dorado” europeo. </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Por su ubicación geográfica (mediterránea y atlántica), resultaba la región más cercana y accesible, para los inmigrantes africanos. Por su alto movimiento turístico, y facilidad de ingreso temporal, resultaba una alternativa atractiva, para los inmigrantes, latinos o asiáticos.</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Luego de la crisis del 2008 (que se prolongó hasta el año 2014), y cuando aún no se han recuperado los niveles de producción y consumo previos, a la crisis sanitaria del año 2021 (Covid-19), la situación económica de España es mala, o muy mala, según la mayoría de los informes de los organismos internacionales. Podría decirse que lleva más de 15 años de parálisis económica (encefalograma plano). </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Alto índice de desempleo, precariedad laboral, elevado déficit público, deuda soberana insostenible, baja productividad, elevada presión fiscal, represión financiera, inseguridad jurídica… son algunos de los datos que deberían hacer a España poco atractiva al migrante. Por ello, aunque su ubicación territorial no ha variado, parecería que el resultado económico, está muy lejos de acercarse a los registros previos al año 2008. </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¿Entonces, por qué sigue habiendo tanta presión migratoria? ¿Qué esperan conseguir los que se arriesgan a ingresar de forma irregular? ¿Tienen mala información? ¿Abrazan sueños imposibles? ¿Están en un estado de desesperación y pobreza, insoportable? ¿Les da lo mismo el lugar de destino, porque suponen que nunca va a ser peor que el lugar de origen?</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Si utilizáramos los datos (estadísticas) para “imaginar” una respuesta, podríamos decir que no les importa la situación económica del lugar al que pretenden llegar. Puede que este represente solo una escala en el peregrinaje al (soñado) “paraíso europeo”, como es el caso de las Islas Canarias. Y si afinamos el análisis, para muchos, España también pasa a ser</w:t>
      </w:r>
      <w:r w:rsidR="00116E9F">
        <w:rPr>
          <w:rFonts w:ascii="Times New Roman" w:hAnsi="Times New Roman" w:cs="Times New Roman"/>
          <w:sz w:val="24"/>
          <w:szCs w:val="24"/>
        </w:rPr>
        <w:t xml:space="preserve"> una</w:t>
      </w:r>
      <w:r>
        <w:rPr>
          <w:rFonts w:ascii="Times New Roman" w:hAnsi="Times New Roman" w:cs="Times New Roman"/>
          <w:sz w:val="24"/>
          <w:szCs w:val="24"/>
        </w:rPr>
        <w:t xml:space="preserve"> región de tránsito hacia Francia, Alemania, Holanda, Suecia, Dinamarca, </w:t>
      </w:r>
      <w:r w:rsidR="00116E9F">
        <w:rPr>
          <w:rFonts w:ascii="Times New Roman" w:hAnsi="Times New Roman" w:cs="Times New Roman"/>
          <w:sz w:val="24"/>
          <w:szCs w:val="24"/>
        </w:rPr>
        <w:t xml:space="preserve">o </w:t>
      </w:r>
      <w:r>
        <w:rPr>
          <w:rFonts w:ascii="Times New Roman" w:hAnsi="Times New Roman" w:cs="Times New Roman"/>
          <w:sz w:val="24"/>
          <w:szCs w:val="24"/>
        </w:rPr>
        <w:t xml:space="preserve">Finlandia. </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Si modificamos algunos de los países de origen de la inmigración ilegal, una situación parecida puede estar ocurriendo con los migrantes que utilizan otros países mediterráneos (Italia o Grecia) para intentar el asalto a la UE. El A</w:t>
      </w:r>
      <w:r w:rsidR="00116E9F">
        <w:rPr>
          <w:rFonts w:ascii="Times New Roman" w:hAnsi="Times New Roman" w:cs="Times New Roman"/>
          <w:sz w:val="24"/>
          <w:szCs w:val="24"/>
        </w:rPr>
        <w:t>cuerdo de S</w:t>
      </w:r>
      <w:r w:rsidR="00385836">
        <w:rPr>
          <w:rFonts w:ascii="Times New Roman" w:hAnsi="Times New Roman" w:cs="Times New Roman"/>
          <w:sz w:val="24"/>
          <w:szCs w:val="24"/>
        </w:rPr>
        <w:t>c</w:t>
      </w:r>
      <w:r w:rsidR="00116E9F">
        <w:rPr>
          <w:rFonts w:ascii="Times New Roman" w:hAnsi="Times New Roman" w:cs="Times New Roman"/>
          <w:sz w:val="24"/>
          <w:szCs w:val="24"/>
        </w:rPr>
        <w:t>hengen (*), hace lo</w:t>
      </w:r>
      <w:r>
        <w:rPr>
          <w:rFonts w:ascii="Times New Roman" w:hAnsi="Times New Roman" w:cs="Times New Roman"/>
          <w:sz w:val="24"/>
          <w:szCs w:val="24"/>
        </w:rPr>
        <w:t xml:space="preserve"> demás…</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Casi todos estos temas ya han sido tratados en anteriores Papers, o Ensayos, publicados. ¿Entonces, qué ha cambiado, o qué ha sucedido, para justificar un nuevo escrito sobre la inmigración? ¿Rizar el rizo? ¿Más de lo mismo? o ¿Vivir remordimientos que son del futuro?</w:t>
      </w:r>
    </w:p>
    <w:p w:rsidR="00A42B42"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Diría que, al menos tres acontecimientos (hechos nuevos) justifican esta “actualización”, “comentario”, “aviso”, “advertencia”, y si me apuran, “alarma” o “temor”: la mayor presión inmigratoria registrada desde el año 2008, el problema creciente del islamismo radical, y el avance de los movimientos de ultraderecha, en casi todos los países europeos. De aque</w:t>
      </w:r>
      <w:r w:rsidR="00116E9F">
        <w:rPr>
          <w:rFonts w:ascii="Times New Roman" w:hAnsi="Times New Roman" w:cs="Times New Roman"/>
          <w:sz w:val="24"/>
          <w:szCs w:val="24"/>
        </w:rPr>
        <w:t>llos polvos, vienen estos lodos.</w:t>
      </w:r>
      <w:r>
        <w:rPr>
          <w:rFonts w:ascii="Times New Roman" w:hAnsi="Times New Roman" w:cs="Times New Roman"/>
          <w:sz w:val="24"/>
          <w:szCs w:val="24"/>
        </w:rPr>
        <w:t xml:space="preserve"> Unos pocos “titulares”… y comenzamos.</w:t>
      </w:r>
    </w:p>
    <w:p w:rsidR="00A42B42" w:rsidRPr="00A339EC" w:rsidRDefault="00A42B42" w:rsidP="00A42B42">
      <w:pPr>
        <w:spacing w:line="240" w:lineRule="auto"/>
        <w:jc w:val="both"/>
        <w:rPr>
          <w:rFonts w:ascii="Times New Roman" w:hAnsi="Times New Roman" w:cs="Times New Roman"/>
          <w:sz w:val="20"/>
          <w:szCs w:val="20"/>
        </w:rPr>
      </w:pPr>
      <w:r w:rsidRPr="00A339EC">
        <w:rPr>
          <w:rFonts w:ascii="Times New Roman" w:hAnsi="Times New Roman" w:cs="Times New Roman"/>
          <w:sz w:val="20"/>
          <w:szCs w:val="20"/>
        </w:rPr>
        <w:t xml:space="preserve">- </w:t>
      </w:r>
      <w:r w:rsidRPr="00A339EC">
        <w:rPr>
          <w:rFonts w:ascii="Times New Roman" w:hAnsi="Times New Roman" w:cs="Times New Roman"/>
          <w:sz w:val="20"/>
          <w:szCs w:val="20"/>
          <w:u w:val="single"/>
        </w:rPr>
        <w:t>El modelo sueco plagado de “violencia de bandas” y desigualdad</w:t>
      </w:r>
      <w:r w:rsidRPr="00A339EC">
        <w:rPr>
          <w:rFonts w:ascii="Times New Roman" w:hAnsi="Times New Roman" w:cs="Times New Roman"/>
          <w:sz w:val="20"/>
          <w:szCs w:val="20"/>
        </w:rPr>
        <w:t xml:space="preserve"> (Euronews - </w:t>
      </w:r>
      <w:r w:rsidRPr="00A339EC">
        <w:rPr>
          <w:rFonts w:ascii="Times New Roman" w:hAnsi="Times New Roman" w:cs="Times New Roman"/>
          <w:b/>
          <w:sz w:val="20"/>
          <w:szCs w:val="20"/>
        </w:rPr>
        <w:t>26/1/23</w:t>
      </w:r>
      <w:r w:rsidRPr="00A339EC">
        <w:rPr>
          <w:rFonts w:ascii="Times New Roman" w:hAnsi="Times New Roman" w:cs="Times New Roman"/>
          <w:sz w:val="20"/>
          <w:szCs w:val="20"/>
        </w:rPr>
        <w:t>)</w:t>
      </w:r>
    </w:p>
    <w:p w:rsidR="00A42B42" w:rsidRPr="00A339EC" w:rsidRDefault="00A42B42" w:rsidP="00A42B42">
      <w:pPr>
        <w:spacing w:line="240" w:lineRule="auto"/>
        <w:jc w:val="both"/>
        <w:rPr>
          <w:rFonts w:ascii="Times New Roman" w:hAnsi="Times New Roman" w:cs="Times New Roman"/>
          <w:sz w:val="20"/>
          <w:szCs w:val="20"/>
        </w:rPr>
      </w:pPr>
      <w:r w:rsidRPr="00A339EC">
        <w:rPr>
          <w:rFonts w:ascii="Times New Roman" w:hAnsi="Times New Roman" w:cs="Times New Roman"/>
          <w:sz w:val="20"/>
          <w:szCs w:val="20"/>
        </w:rPr>
        <w:t xml:space="preserve">- </w:t>
      </w:r>
      <w:r w:rsidRPr="00A339EC">
        <w:rPr>
          <w:rFonts w:ascii="Times New Roman" w:hAnsi="Times New Roman" w:cs="Times New Roman"/>
          <w:sz w:val="20"/>
          <w:szCs w:val="20"/>
          <w:u w:val="single"/>
        </w:rPr>
        <w:t>La ultraderecha llega al poder en Finlandia: siete ministerios para recortes sociales y reducir la inmigración</w:t>
      </w:r>
      <w:r w:rsidRPr="00A339EC">
        <w:rPr>
          <w:rFonts w:ascii="Times New Roman" w:hAnsi="Times New Roman" w:cs="Times New Roman"/>
          <w:sz w:val="20"/>
          <w:szCs w:val="20"/>
        </w:rPr>
        <w:t xml:space="preserve"> (lasexta - </w:t>
      </w:r>
      <w:r w:rsidRPr="00A339EC">
        <w:rPr>
          <w:rFonts w:ascii="Times New Roman" w:hAnsi="Times New Roman" w:cs="Times New Roman"/>
          <w:b/>
          <w:sz w:val="20"/>
          <w:szCs w:val="20"/>
        </w:rPr>
        <w:t>21/6/23</w:t>
      </w:r>
      <w:r w:rsidRPr="00A339EC">
        <w:rPr>
          <w:rFonts w:ascii="Times New Roman" w:hAnsi="Times New Roman" w:cs="Times New Roman"/>
          <w:sz w:val="20"/>
          <w:szCs w:val="20"/>
        </w:rPr>
        <w:t>)</w:t>
      </w:r>
    </w:p>
    <w:p w:rsidR="00A42B42" w:rsidRPr="00A339EC" w:rsidRDefault="00A42B42" w:rsidP="00A42B42">
      <w:pPr>
        <w:spacing w:line="240" w:lineRule="auto"/>
        <w:jc w:val="both"/>
        <w:rPr>
          <w:rFonts w:ascii="Times New Roman" w:hAnsi="Times New Roman" w:cs="Times New Roman"/>
          <w:sz w:val="20"/>
          <w:szCs w:val="20"/>
        </w:rPr>
      </w:pPr>
      <w:r w:rsidRPr="00A339EC">
        <w:rPr>
          <w:rFonts w:ascii="Times New Roman" w:hAnsi="Times New Roman" w:cs="Times New Roman"/>
          <w:sz w:val="20"/>
          <w:szCs w:val="20"/>
        </w:rPr>
        <w:t xml:space="preserve">- </w:t>
      </w:r>
      <w:r w:rsidRPr="00A339EC">
        <w:rPr>
          <w:rFonts w:ascii="Times New Roman" w:hAnsi="Times New Roman" w:cs="Times New Roman"/>
          <w:sz w:val="20"/>
          <w:szCs w:val="20"/>
          <w:u w:val="single"/>
        </w:rPr>
        <w:t>Suecia restringirá prestaciones sociales a los inmigrantes</w:t>
      </w:r>
      <w:r w:rsidRPr="00A339EC">
        <w:rPr>
          <w:rFonts w:ascii="Times New Roman" w:hAnsi="Times New Roman" w:cs="Times New Roman"/>
          <w:sz w:val="20"/>
          <w:szCs w:val="20"/>
        </w:rPr>
        <w:t xml:space="preserve"> (dw.com - </w:t>
      </w:r>
      <w:r w:rsidRPr="00A339EC">
        <w:rPr>
          <w:rFonts w:ascii="Times New Roman" w:hAnsi="Times New Roman" w:cs="Times New Roman"/>
          <w:b/>
          <w:sz w:val="20"/>
          <w:szCs w:val="20"/>
        </w:rPr>
        <w:t>20/10/23</w:t>
      </w:r>
      <w:r w:rsidRPr="00A339EC">
        <w:rPr>
          <w:rFonts w:ascii="Times New Roman" w:hAnsi="Times New Roman" w:cs="Times New Roman"/>
          <w:sz w:val="20"/>
          <w:szCs w:val="20"/>
        </w:rPr>
        <w:t>)</w:t>
      </w:r>
    </w:p>
    <w:p w:rsidR="00A42B42" w:rsidRPr="00A339EC" w:rsidRDefault="00A42B42" w:rsidP="00A42B42">
      <w:pPr>
        <w:spacing w:line="240" w:lineRule="auto"/>
        <w:jc w:val="both"/>
        <w:rPr>
          <w:rFonts w:ascii="Times New Roman" w:hAnsi="Times New Roman" w:cs="Times New Roman"/>
          <w:sz w:val="20"/>
          <w:szCs w:val="20"/>
        </w:rPr>
      </w:pPr>
      <w:r w:rsidRPr="00A339EC">
        <w:rPr>
          <w:rFonts w:ascii="Times New Roman" w:hAnsi="Times New Roman" w:cs="Times New Roman"/>
          <w:sz w:val="20"/>
          <w:szCs w:val="20"/>
        </w:rPr>
        <w:t xml:space="preserve"> - </w:t>
      </w:r>
      <w:r w:rsidRPr="00A339EC">
        <w:rPr>
          <w:rFonts w:ascii="Times New Roman" w:hAnsi="Times New Roman" w:cs="Times New Roman"/>
          <w:sz w:val="20"/>
          <w:szCs w:val="20"/>
          <w:u w:val="single"/>
        </w:rPr>
        <w:t>Los migrantes llegados a Canarias suman 30.705 y casi superan a los de la crisis de los cayucos</w:t>
      </w:r>
      <w:r w:rsidRPr="00A339EC">
        <w:rPr>
          <w:rFonts w:ascii="Times New Roman" w:hAnsi="Times New Roman" w:cs="Times New Roman"/>
          <w:sz w:val="20"/>
          <w:szCs w:val="20"/>
        </w:rPr>
        <w:t xml:space="preserve"> (El Confidencial - </w:t>
      </w:r>
      <w:r w:rsidRPr="00A339EC">
        <w:rPr>
          <w:rFonts w:ascii="Times New Roman" w:hAnsi="Times New Roman" w:cs="Times New Roman"/>
          <w:b/>
          <w:sz w:val="20"/>
          <w:szCs w:val="20"/>
        </w:rPr>
        <w:t>2/11/23</w:t>
      </w:r>
      <w:r w:rsidRPr="00A339EC">
        <w:rPr>
          <w:rFonts w:ascii="Times New Roman" w:hAnsi="Times New Roman" w:cs="Times New Roman"/>
          <w:sz w:val="20"/>
          <w:szCs w:val="20"/>
        </w:rPr>
        <w:t>)</w:t>
      </w:r>
    </w:p>
    <w:p w:rsidR="00A42B42" w:rsidRPr="00A339EC" w:rsidRDefault="00A42B42" w:rsidP="00A42B42">
      <w:pPr>
        <w:spacing w:line="240" w:lineRule="auto"/>
        <w:jc w:val="both"/>
        <w:rPr>
          <w:rFonts w:ascii="Times New Roman" w:hAnsi="Times New Roman" w:cs="Times New Roman"/>
          <w:sz w:val="20"/>
          <w:szCs w:val="20"/>
        </w:rPr>
      </w:pPr>
      <w:r w:rsidRPr="00A339EC">
        <w:rPr>
          <w:rFonts w:ascii="Times New Roman" w:hAnsi="Times New Roman" w:cs="Times New Roman"/>
          <w:sz w:val="20"/>
          <w:szCs w:val="20"/>
        </w:rPr>
        <w:t xml:space="preserve">- </w:t>
      </w:r>
      <w:r w:rsidRPr="00A339EC">
        <w:rPr>
          <w:rFonts w:ascii="Times New Roman" w:hAnsi="Times New Roman" w:cs="Times New Roman"/>
          <w:sz w:val="20"/>
          <w:szCs w:val="20"/>
          <w:u w:val="single"/>
        </w:rPr>
        <w:t>Los países nórdicos se alían contra la inmigración masiva con un programa conjunto de deportaciones</w:t>
      </w:r>
      <w:r w:rsidRPr="00A339EC">
        <w:rPr>
          <w:rFonts w:ascii="Times New Roman" w:hAnsi="Times New Roman" w:cs="Times New Roman"/>
          <w:sz w:val="20"/>
          <w:szCs w:val="20"/>
        </w:rPr>
        <w:t xml:space="preserve"> (eldebate.com - </w:t>
      </w:r>
      <w:r w:rsidRPr="00A339EC">
        <w:rPr>
          <w:rFonts w:ascii="Times New Roman" w:hAnsi="Times New Roman" w:cs="Times New Roman"/>
          <w:b/>
          <w:sz w:val="20"/>
          <w:szCs w:val="20"/>
        </w:rPr>
        <w:t>2/11/23</w:t>
      </w:r>
      <w:r w:rsidRPr="00A339EC">
        <w:rPr>
          <w:rFonts w:ascii="Times New Roman" w:hAnsi="Times New Roman" w:cs="Times New Roman"/>
          <w:sz w:val="20"/>
          <w:szCs w:val="20"/>
        </w:rPr>
        <w:t>)</w:t>
      </w:r>
    </w:p>
    <w:p w:rsidR="00A42B42" w:rsidRPr="00A339EC" w:rsidRDefault="00A42B42" w:rsidP="00A42B42">
      <w:pPr>
        <w:spacing w:line="240" w:lineRule="auto"/>
        <w:jc w:val="both"/>
        <w:rPr>
          <w:rFonts w:ascii="Times New Roman" w:hAnsi="Times New Roman" w:cs="Times New Roman"/>
          <w:sz w:val="20"/>
          <w:szCs w:val="20"/>
        </w:rPr>
      </w:pPr>
      <w:r w:rsidRPr="00A339EC">
        <w:rPr>
          <w:rFonts w:ascii="Times New Roman" w:hAnsi="Times New Roman" w:cs="Times New Roman"/>
          <w:sz w:val="20"/>
          <w:szCs w:val="20"/>
        </w:rPr>
        <w:t xml:space="preserve">- </w:t>
      </w:r>
      <w:r w:rsidRPr="00A339EC">
        <w:rPr>
          <w:rFonts w:ascii="Times New Roman" w:hAnsi="Times New Roman" w:cs="Times New Roman"/>
          <w:sz w:val="20"/>
          <w:szCs w:val="20"/>
          <w:u w:val="single"/>
        </w:rPr>
        <w:t>La ultraderecha gana las elecciones en Países Bajos: “Vamos a priorizar a los neerlandeses”</w:t>
      </w:r>
      <w:r w:rsidRPr="00A339EC">
        <w:rPr>
          <w:rFonts w:ascii="Times New Roman" w:hAnsi="Times New Roman" w:cs="Times New Roman"/>
          <w:sz w:val="20"/>
          <w:szCs w:val="20"/>
        </w:rPr>
        <w:t xml:space="preserve"> (El Confidencial - </w:t>
      </w:r>
      <w:r w:rsidRPr="00A339EC">
        <w:rPr>
          <w:rFonts w:ascii="Times New Roman" w:hAnsi="Times New Roman" w:cs="Times New Roman"/>
          <w:b/>
          <w:sz w:val="20"/>
          <w:szCs w:val="20"/>
        </w:rPr>
        <w:t>23/11/23</w:t>
      </w:r>
      <w:r w:rsidRPr="00A339EC">
        <w:rPr>
          <w:rFonts w:ascii="Times New Roman" w:hAnsi="Times New Roman" w:cs="Times New Roman"/>
          <w:sz w:val="20"/>
          <w:szCs w:val="20"/>
        </w:rPr>
        <w:t>)</w:t>
      </w:r>
    </w:p>
    <w:p w:rsidR="00A42B42" w:rsidRPr="00A42B42" w:rsidRDefault="00A42B42" w:rsidP="00A42B42">
      <w:pPr>
        <w:spacing w:line="240" w:lineRule="auto"/>
        <w:jc w:val="both"/>
        <w:rPr>
          <w:rFonts w:ascii="Times New Roman" w:hAnsi="Times New Roman" w:cs="Times New Roman"/>
          <w:sz w:val="20"/>
          <w:szCs w:val="20"/>
        </w:rPr>
      </w:pPr>
      <w:r w:rsidRPr="00A42B42">
        <w:rPr>
          <w:rFonts w:ascii="Times New Roman" w:hAnsi="Times New Roman" w:cs="Times New Roman"/>
          <w:sz w:val="20"/>
          <w:szCs w:val="20"/>
          <w:shd w:val="clear" w:color="auto" w:fill="FFFFFF"/>
        </w:rPr>
        <w:t>(*) El Acuerdo de </w:t>
      </w:r>
      <w:r w:rsidRPr="00A42B42">
        <w:rPr>
          <w:rFonts w:ascii="Times New Roman" w:hAnsi="Times New Roman" w:cs="Times New Roman"/>
          <w:sz w:val="20"/>
          <w:szCs w:val="20"/>
        </w:rPr>
        <w:t>Schengen</w:t>
      </w:r>
      <w:r w:rsidRPr="00A42B42">
        <w:rPr>
          <w:rFonts w:ascii="Times New Roman" w:hAnsi="Times New Roman" w:cs="Times New Roman"/>
          <w:sz w:val="20"/>
          <w:szCs w:val="20"/>
          <w:shd w:val="clear" w:color="auto" w:fill="FFFFFF"/>
        </w:rPr>
        <w:t> es un acuerdo por el que varios países de Europa suprimieron los controles en las fronteras interiores (entre esos países) y trasladaron esos controles a las fronteras exteriores (con terceros países).</w:t>
      </w:r>
    </w:p>
    <w:p w:rsidR="00A42B42" w:rsidRPr="00A339EC" w:rsidRDefault="00A42B42" w:rsidP="00A42B42">
      <w:pPr>
        <w:spacing w:line="240" w:lineRule="auto"/>
        <w:jc w:val="both"/>
        <w:rPr>
          <w:rFonts w:ascii="Times New Roman" w:hAnsi="Times New Roman" w:cs="Times New Roman"/>
          <w:sz w:val="24"/>
          <w:szCs w:val="24"/>
        </w:rPr>
      </w:pPr>
      <w:r w:rsidRPr="009C059E">
        <w:rPr>
          <w:rFonts w:ascii="Times New Roman" w:hAnsi="Times New Roman" w:cs="Times New Roman"/>
          <w:b/>
          <w:sz w:val="24"/>
          <w:szCs w:val="24"/>
        </w:rPr>
        <w:lastRenderedPageBreak/>
        <w:t xml:space="preserve">- “Maldita” hemeroteca (últimos </w:t>
      </w:r>
      <w:r>
        <w:rPr>
          <w:rFonts w:ascii="Times New Roman" w:hAnsi="Times New Roman" w:cs="Times New Roman"/>
          <w:b/>
          <w:sz w:val="24"/>
          <w:szCs w:val="24"/>
        </w:rPr>
        <w:t>“</w:t>
      </w:r>
      <w:r w:rsidRPr="009C059E">
        <w:rPr>
          <w:rFonts w:ascii="Times New Roman" w:hAnsi="Times New Roman" w:cs="Times New Roman"/>
          <w:b/>
          <w:sz w:val="24"/>
          <w:szCs w:val="24"/>
        </w:rPr>
        <w:t>sucesos</w:t>
      </w:r>
      <w:r>
        <w:rPr>
          <w:rFonts w:ascii="Times New Roman" w:hAnsi="Times New Roman" w:cs="Times New Roman"/>
          <w:b/>
          <w:sz w:val="24"/>
          <w:szCs w:val="24"/>
        </w:rPr>
        <w:t>”</w:t>
      </w:r>
      <w:r w:rsidRPr="009C059E">
        <w:rPr>
          <w:rFonts w:ascii="Times New Roman" w:hAnsi="Times New Roman" w:cs="Times New Roman"/>
          <w:b/>
          <w:sz w:val="24"/>
          <w:szCs w:val="24"/>
        </w:rPr>
        <w:t xml:space="preserve"> ac</w:t>
      </w:r>
      <w:r>
        <w:rPr>
          <w:rFonts w:ascii="Times New Roman" w:hAnsi="Times New Roman" w:cs="Times New Roman"/>
          <w:b/>
          <w:sz w:val="24"/>
          <w:szCs w:val="24"/>
        </w:rPr>
        <w:t>ontecidos o… un “regreso” al futuro</w:t>
      </w:r>
      <w:r w:rsidRPr="009C059E">
        <w:rPr>
          <w:rFonts w:ascii="Times New Roman" w:hAnsi="Times New Roman" w:cs="Times New Roman"/>
          <w:b/>
          <w:sz w:val="24"/>
          <w:szCs w:val="24"/>
        </w:rPr>
        <w:t>)</w:t>
      </w:r>
    </w:p>
    <w:p w:rsidR="00A42B42" w:rsidRPr="009C059E" w:rsidRDefault="00A42B42" w:rsidP="00A42B42">
      <w:pPr>
        <w:spacing w:line="240" w:lineRule="auto"/>
        <w:jc w:val="both"/>
        <w:rPr>
          <w:rFonts w:ascii="Times New Roman" w:hAnsi="Times New Roman" w:cs="Times New Roman"/>
          <w:b/>
          <w:sz w:val="24"/>
          <w:szCs w:val="24"/>
        </w:rPr>
      </w:pPr>
      <w:r w:rsidRPr="002C13C4">
        <w:rPr>
          <w:rFonts w:ascii="Times New Roman" w:hAnsi="Times New Roman" w:cs="Times New Roman"/>
          <w:noProof/>
          <w:sz w:val="24"/>
          <w:szCs w:val="24"/>
          <w:lang w:eastAsia="es-ES"/>
        </w:rPr>
        <w:drawing>
          <wp:inline distT="0" distB="0" distL="0" distR="0" wp14:anchorId="603AA5F4" wp14:editId="44FD654C">
            <wp:extent cx="5727700" cy="3346450"/>
            <wp:effectExtent l="0" t="0" r="6350" b="635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3348676"/>
                    </a:xfrm>
                    <a:prstGeom prst="rect">
                      <a:avLst/>
                    </a:prstGeom>
                  </pic:spPr>
                </pic:pic>
              </a:graphicData>
            </a:graphic>
          </wp:inline>
        </w:drawing>
      </w:r>
    </w:p>
    <w:p w:rsidR="00A42B42" w:rsidRPr="00C03A36"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21AAD">
        <w:rPr>
          <w:rFonts w:ascii="Times New Roman" w:hAnsi="Times New Roman" w:cs="Times New Roman"/>
          <w:sz w:val="24"/>
          <w:szCs w:val="24"/>
          <w:u w:val="single"/>
        </w:rPr>
        <w:t>Los migrantes llegados a Canarias suman 30.705 y casi superan a los de la crisis de los cayucos</w:t>
      </w:r>
      <w:r>
        <w:rPr>
          <w:rFonts w:ascii="Times New Roman" w:hAnsi="Times New Roman" w:cs="Times New Roman"/>
          <w:sz w:val="24"/>
          <w:szCs w:val="24"/>
        </w:rPr>
        <w:t xml:space="preserve"> (El Confidencial - </w:t>
      </w:r>
      <w:r w:rsidRPr="00621AAD">
        <w:rPr>
          <w:rFonts w:ascii="Times New Roman" w:hAnsi="Times New Roman" w:cs="Times New Roman"/>
          <w:b/>
          <w:sz w:val="24"/>
          <w:szCs w:val="24"/>
        </w:rPr>
        <w:t>2/11/23</w:t>
      </w:r>
      <w:r>
        <w:rPr>
          <w:rFonts w:ascii="Times New Roman" w:hAnsi="Times New Roman" w:cs="Times New Roman"/>
          <w:sz w:val="24"/>
          <w:szCs w:val="24"/>
        </w:rPr>
        <w:t>)</w:t>
      </w:r>
    </w:p>
    <w:p w:rsidR="00A42B42" w:rsidRPr="00257971" w:rsidRDefault="00A42B42" w:rsidP="00A42B42">
      <w:pPr>
        <w:spacing w:line="240" w:lineRule="auto"/>
        <w:jc w:val="both"/>
        <w:rPr>
          <w:rFonts w:ascii="Times New Roman" w:hAnsi="Times New Roman" w:cs="Times New Roman"/>
          <w:color w:val="FF0000"/>
          <w:sz w:val="24"/>
          <w:szCs w:val="24"/>
        </w:rPr>
      </w:pPr>
      <w:r w:rsidRPr="00257971">
        <w:rPr>
          <w:rFonts w:ascii="Times New Roman" w:hAnsi="Times New Roman" w:cs="Times New Roman"/>
          <w:color w:val="FF0000"/>
          <w:sz w:val="24"/>
          <w:szCs w:val="24"/>
        </w:rPr>
        <w:t>En total, 44.404 personas han accedido a España de forma irregular en lo que va de año y las llegadas a las islas duplican (111,2%) las del ejercicio anterior, por esta misma época</w:t>
      </w:r>
    </w:p>
    <w:p w:rsidR="00A42B42" w:rsidRPr="00C03A36"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03A36">
        <w:rPr>
          <w:rFonts w:ascii="Times New Roman" w:hAnsi="Times New Roman" w:cs="Times New Roman"/>
          <w:sz w:val="24"/>
          <w:szCs w:val="24"/>
        </w:rPr>
        <w:t>Por Europa Press</w:t>
      </w:r>
      <w:r>
        <w:rPr>
          <w:rFonts w:ascii="Times New Roman" w:hAnsi="Times New Roman" w:cs="Times New Roman"/>
          <w:sz w:val="24"/>
          <w:szCs w:val="24"/>
        </w:rPr>
        <w:t>)</w:t>
      </w:r>
    </w:p>
    <w:p w:rsidR="00A42B42" w:rsidRPr="00C03A36" w:rsidRDefault="00A42B42" w:rsidP="00A42B42">
      <w:pPr>
        <w:spacing w:line="240" w:lineRule="auto"/>
        <w:jc w:val="both"/>
        <w:rPr>
          <w:rFonts w:ascii="Times New Roman" w:hAnsi="Times New Roman" w:cs="Times New Roman"/>
          <w:sz w:val="24"/>
          <w:szCs w:val="24"/>
        </w:rPr>
      </w:pPr>
      <w:r w:rsidRPr="00257971">
        <w:rPr>
          <w:rFonts w:ascii="Times New Roman" w:hAnsi="Times New Roman" w:cs="Times New Roman"/>
          <w:color w:val="FF0000"/>
          <w:sz w:val="24"/>
          <w:szCs w:val="24"/>
          <w:u w:val="single"/>
        </w:rPr>
        <w:t>Un total de 30.705 migrantes han llegado a Canarias en 2023, según datos del balance del Ministerio del Interior a 31 de octubre de 2023. Confirman que la cifra está cerca de superar la de la crisis de los cayucos en 2006, cuando arribaron al archipiélago 31.678 personas. Las llegadas durante este año a las islas más que duplican (111,2%) las del ejercicio anterior por esta época. En total, 44.404 migrantes han llegado a España de forma irregular en lo que va de año, lo que supone un incremento del 57,5% (16.208 más) respecto al mismo periodo del año pasado. De esta forma, 2023 se convierte en el segundo año desde 1999 con mayor número de llegadas de migrantes por vías irregulares a España, solo por detrás de 2018, cuando se contabilizaron un total de 57.498 personas llegadas a las costas españolas, en este caso, la mayoría arribaron a la Península.</w:t>
      </w:r>
      <w:r w:rsidRPr="00C03A36">
        <w:rPr>
          <w:rFonts w:ascii="Times New Roman" w:hAnsi="Times New Roman" w:cs="Times New Roman"/>
          <w:sz w:val="24"/>
          <w:szCs w:val="24"/>
        </w:rPr>
        <w:t xml:space="preserve"> Durante el año 2006, en la llamada crisis de los cayucos, llegaron un total de 39.180 personas, de las que 31.678 lo hicieron a Canarias. En la segunda quincena de octubre de 2023 han entrado de forma irregular por cualquiera de las vías un total de 7.590 personas, 2.684 menos que en los primeros quince días del mes.</w:t>
      </w:r>
    </w:p>
    <w:p w:rsidR="00A42B42" w:rsidRDefault="00A42B42" w:rsidP="00A42B42">
      <w:pPr>
        <w:spacing w:line="240" w:lineRule="auto"/>
        <w:jc w:val="both"/>
        <w:rPr>
          <w:rFonts w:ascii="Times New Roman" w:hAnsi="Times New Roman" w:cs="Times New Roman"/>
          <w:sz w:val="24"/>
          <w:szCs w:val="24"/>
        </w:rPr>
      </w:pPr>
      <w:r w:rsidRPr="00C03A36">
        <w:rPr>
          <w:rFonts w:ascii="Times New Roman" w:hAnsi="Times New Roman" w:cs="Times New Roman"/>
          <w:sz w:val="24"/>
          <w:szCs w:val="24"/>
        </w:rPr>
        <w:t xml:space="preserve">En concreto, las entradas por vía marítima han crecido un 65,7%, pasando de 26.129 entre el 1 de enero y el 31 de octubre de 2022 a 43.290 en el mismo periodo de 2023, 17.161 más. Sin embargo, disminuye el número de embarcaciones, ya que pasa de 1.518 a 1.449, un 0,04% menos. El número de migrantes que han llegado a la Península y Baleares por vía marítima se ha incrementado un 9,4%. Así, este año se han registrado 12.392 llegadas frente a las 11.326 del 2022. Del mismo modo, el documento refleja que el número de entradas por vía marítima a Melilla y a Ceuta ha disminuido. En la primera, ha pasado de 144 a 133 llegadas, un 7,6% memos; mientras que en Ceuta han pasado de 118 a 60 (-49,2%). También se reduce el </w:t>
      </w:r>
      <w:r w:rsidRPr="00C03A36">
        <w:rPr>
          <w:rFonts w:ascii="Times New Roman" w:hAnsi="Times New Roman" w:cs="Times New Roman"/>
          <w:sz w:val="24"/>
          <w:szCs w:val="24"/>
        </w:rPr>
        <w:lastRenderedPageBreak/>
        <w:t>número de entradas irregulares a Ceuta y Melilla por vía terrestre. Así, entre el 1 de enero y el 31 de octubre de 2023, llegaron por esta vía un total de 1.114 migrantes, un 46,1% menos que en el mismo periodo de 2022, cuando se registraron 2.067 entradas. Concretamente, a Ceuta han llegado por vía terrestre un total de 969 migrantes en situación irregular, 62 más que en los mismos meses del año anterior; y a Melilla, 145, un 87,5% menos que en el mismo periodo de 2022, cuando se contabilizaron un total de 1.160 entradas.</w:t>
      </w:r>
    </w:p>
    <w:p w:rsidR="00A42B42" w:rsidRPr="00621AAD"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21AAD">
        <w:rPr>
          <w:rFonts w:ascii="Times New Roman" w:hAnsi="Times New Roman" w:cs="Times New Roman"/>
          <w:sz w:val="24"/>
          <w:szCs w:val="24"/>
          <w:u w:val="single"/>
        </w:rPr>
        <w:t>La nueva crisis de los cayucos ya está aquí: 30.705 inmigrantes han llegado a Canarias en lo que va de año</w:t>
      </w:r>
      <w:r>
        <w:rPr>
          <w:rFonts w:ascii="Times New Roman" w:hAnsi="Times New Roman" w:cs="Times New Roman"/>
          <w:sz w:val="24"/>
          <w:szCs w:val="24"/>
        </w:rPr>
        <w:t xml:space="preserve"> (Libertad Digital - </w:t>
      </w:r>
      <w:r w:rsidRPr="00621AAD">
        <w:rPr>
          <w:rFonts w:ascii="Times New Roman" w:hAnsi="Times New Roman" w:cs="Times New Roman"/>
          <w:b/>
          <w:sz w:val="24"/>
          <w:szCs w:val="24"/>
        </w:rPr>
        <w:t>2/11/23</w:t>
      </w:r>
      <w:r>
        <w:rPr>
          <w:rFonts w:ascii="Times New Roman" w:hAnsi="Times New Roman" w:cs="Times New Roman"/>
          <w:sz w:val="24"/>
          <w:szCs w:val="24"/>
        </w:rPr>
        <w:t>)</w:t>
      </w:r>
    </w:p>
    <w:p w:rsidR="00A42B42" w:rsidRPr="00257971" w:rsidRDefault="00A42B42" w:rsidP="00A42B42">
      <w:pPr>
        <w:spacing w:line="240" w:lineRule="auto"/>
        <w:jc w:val="both"/>
        <w:rPr>
          <w:rFonts w:ascii="Times New Roman" w:hAnsi="Times New Roman" w:cs="Times New Roman"/>
          <w:color w:val="FF0000"/>
          <w:sz w:val="24"/>
          <w:szCs w:val="24"/>
        </w:rPr>
      </w:pPr>
      <w:r w:rsidRPr="00257971">
        <w:rPr>
          <w:rFonts w:ascii="Times New Roman" w:hAnsi="Times New Roman" w:cs="Times New Roman"/>
          <w:color w:val="FF0000"/>
          <w:sz w:val="24"/>
          <w:szCs w:val="24"/>
        </w:rPr>
        <w:t>Los expertos están convencidos de que en los dos meses que quedan se superarán los 973 que faltan para igualar las trágicas cifras de 2006.</w:t>
      </w:r>
    </w:p>
    <w:p w:rsidR="00A42B42" w:rsidRPr="00621AAD"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21AAD">
        <w:rPr>
          <w:rFonts w:ascii="Times New Roman" w:hAnsi="Times New Roman" w:cs="Times New Roman"/>
          <w:sz w:val="24"/>
          <w:szCs w:val="24"/>
        </w:rPr>
        <w:t>Sandra León</w:t>
      </w:r>
      <w:r>
        <w:rPr>
          <w:rFonts w:ascii="Times New Roman" w:hAnsi="Times New Roman" w:cs="Times New Roman"/>
          <w:sz w:val="24"/>
          <w:szCs w:val="24"/>
        </w:rPr>
        <w:t>)</w:t>
      </w:r>
    </w:p>
    <w:p w:rsidR="00A42B42" w:rsidRPr="00257971" w:rsidRDefault="00A42B42" w:rsidP="00A42B42">
      <w:pPr>
        <w:spacing w:line="240" w:lineRule="auto"/>
        <w:jc w:val="both"/>
        <w:rPr>
          <w:rFonts w:ascii="Times New Roman" w:hAnsi="Times New Roman" w:cs="Times New Roman"/>
          <w:color w:val="FF0000"/>
          <w:sz w:val="24"/>
          <w:szCs w:val="24"/>
          <w:u w:val="single"/>
        </w:rPr>
      </w:pPr>
      <w:r w:rsidRPr="00257971">
        <w:rPr>
          <w:rFonts w:ascii="Times New Roman" w:hAnsi="Times New Roman" w:cs="Times New Roman"/>
          <w:color w:val="FF0000"/>
          <w:sz w:val="24"/>
          <w:szCs w:val="24"/>
          <w:u w:val="single"/>
        </w:rPr>
        <w:t>La llegada de inmigrantes a Canarias no da tregua y las cifras de este 2023 están a punto de superar todos los récords. Así se desprende del último balance publicado por el Ministerio del Interior, según el cual, un total de 30.705 sin papeles habrían entrado a nuestro país por el archipiélago entre el 1 de enero y el 31 de octubre, a bordo de 452 barcazas.</w:t>
      </w:r>
    </w:p>
    <w:p w:rsidR="00A42B42" w:rsidRPr="00A124ED" w:rsidRDefault="00A42B42" w:rsidP="00A42B42">
      <w:pPr>
        <w:spacing w:line="240" w:lineRule="auto"/>
        <w:jc w:val="both"/>
        <w:rPr>
          <w:rFonts w:ascii="Times New Roman" w:hAnsi="Times New Roman" w:cs="Times New Roman"/>
          <w:color w:val="FF0000"/>
          <w:sz w:val="24"/>
          <w:szCs w:val="24"/>
          <w:u w:val="single"/>
        </w:rPr>
      </w:pPr>
      <w:r w:rsidRPr="00257971">
        <w:rPr>
          <w:rFonts w:ascii="Times New Roman" w:hAnsi="Times New Roman" w:cs="Times New Roman"/>
          <w:color w:val="FF0000"/>
          <w:sz w:val="24"/>
          <w:szCs w:val="24"/>
          <w:u w:val="single"/>
        </w:rPr>
        <w:t>Se trata de una cifra muy similar a la registrada durante la crisis de los cayucos, cuando llegaron 31.678 personas</w:t>
      </w:r>
      <w:r w:rsidRPr="00621AAD">
        <w:rPr>
          <w:rFonts w:ascii="Times New Roman" w:hAnsi="Times New Roman" w:cs="Times New Roman"/>
          <w:sz w:val="24"/>
          <w:szCs w:val="24"/>
        </w:rPr>
        <w:t xml:space="preserve">. La gran diferencia -y lo que hace que los expertos estén convencidos de que este año será el peor de toda la serie histórica- es que el recuento publicado este jueves hace referencia únicamente a los diez primeros meses del año, por lo que es más que factible que en los dos que restan para terminar este 2023 lleguen muchos más de los 973 que faltan que igualar la alarmante marca de 2006. No en vano, </w:t>
      </w:r>
      <w:r w:rsidRPr="00A124ED">
        <w:rPr>
          <w:rFonts w:ascii="Times New Roman" w:hAnsi="Times New Roman" w:cs="Times New Roman"/>
          <w:color w:val="FF0000"/>
          <w:sz w:val="24"/>
          <w:szCs w:val="24"/>
          <w:u w:val="single"/>
        </w:rPr>
        <w:t>solo en este mes de octubre, habrían llegado a Canarias 15.729 sin papeles, más de la mitad del total anual.</w:t>
      </w:r>
    </w:p>
    <w:p w:rsidR="00A42B42" w:rsidRPr="00A124ED" w:rsidRDefault="00A42B42" w:rsidP="00A42B42">
      <w:pPr>
        <w:spacing w:line="240" w:lineRule="auto"/>
        <w:jc w:val="both"/>
        <w:rPr>
          <w:rFonts w:ascii="Times New Roman" w:hAnsi="Times New Roman" w:cs="Times New Roman"/>
          <w:sz w:val="24"/>
          <w:szCs w:val="24"/>
          <w:u w:val="single"/>
        </w:rPr>
      </w:pPr>
      <w:r w:rsidRPr="00A124ED">
        <w:rPr>
          <w:rFonts w:ascii="Times New Roman" w:hAnsi="Times New Roman" w:cs="Times New Roman"/>
          <w:color w:val="FF0000"/>
          <w:sz w:val="24"/>
          <w:szCs w:val="24"/>
          <w:u w:val="single"/>
        </w:rPr>
        <w:t>Por lo pronto, la cifra ya representa un 95% más que todos los localizados en 2022 y casi un 33% más que los registrados en 2020, el segundo año que hasta ahora había acumulado un mayor número de llegadas tras la crisis de los cayucos</w:t>
      </w:r>
      <w:r w:rsidRPr="00621AAD">
        <w:rPr>
          <w:rFonts w:ascii="Times New Roman" w:hAnsi="Times New Roman" w:cs="Times New Roman"/>
          <w:sz w:val="24"/>
          <w:szCs w:val="24"/>
        </w:rPr>
        <w:t xml:space="preserve">. Las islas de El Hierro, Lanzarote y Tenerife han sido las más perjudicadas. No obstante, tal y como adelantó Libertad Digital, </w:t>
      </w:r>
      <w:r w:rsidRPr="00A124ED">
        <w:rPr>
          <w:rFonts w:ascii="Times New Roman" w:hAnsi="Times New Roman" w:cs="Times New Roman"/>
          <w:sz w:val="24"/>
          <w:szCs w:val="24"/>
          <w:u w:val="single"/>
        </w:rPr>
        <w:t xml:space="preserve">cientos de inmigrantes están siendo trasladados ya a la península ante el desbordamiento del archipiélago, algo que posteriormente han ido denunciando distintos alcaldes de toda España -incluido un regidor del PSOE- que critican el </w:t>
      </w:r>
      <w:r>
        <w:rPr>
          <w:rFonts w:ascii="Times New Roman" w:hAnsi="Times New Roman" w:cs="Times New Roman"/>
          <w:sz w:val="24"/>
          <w:szCs w:val="24"/>
          <w:u w:val="single"/>
        </w:rPr>
        <w:t>“</w:t>
      </w:r>
      <w:r w:rsidRPr="00A124ED">
        <w:rPr>
          <w:rFonts w:ascii="Times New Roman" w:hAnsi="Times New Roman" w:cs="Times New Roman"/>
          <w:sz w:val="24"/>
          <w:szCs w:val="24"/>
          <w:u w:val="single"/>
        </w:rPr>
        <w:t>oscurantismo</w:t>
      </w:r>
      <w:r>
        <w:rPr>
          <w:rFonts w:ascii="Times New Roman" w:hAnsi="Times New Roman" w:cs="Times New Roman"/>
          <w:sz w:val="24"/>
          <w:szCs w:val="24"/>
          <w:u w:val="single"/>
        </w:rPr>
        <w:t>”</w:t>
      </w:r>
      <w:r w:rsidRPr="00A124ED">
        <w:rPr>
          <w:rFonts w:ascii="Times New Roman" w:hAnsi="Times New Roman" w:cs="Times New Roman"/>
          <w:sz w:val="24"/>
          <w:szCs w:val="24"/>
          <w:u w:val="single"/>
        </w:rPr>
        <w:t xml:space="preserve"> del Gobierno.</w:t>
      </w:r>
    </w:p>
    <w:p w:rsidR="00A42B42" w:rsidRPr="00621AAD" w:rsidRDefault="00A42B42" w:rsidP="00A42B42">
      <w:pPr>
        <w:spacing w:line="240" w:lineRule="auto"/>
        <w:jc w:val="both"/>
        <w:rPr>
          <w:rFonts w:ascii="Times New Roman" w:hAnsi="Times New Roman" w:cs="Times New Roman"/>
          <w:sz w:val="24"/>
          <w:szCs w:val="24"/>
        </w:rPr>
      </w:pPr>
      <w:r w:rsidRPr="00621AAD">
        <w:rPr>
          <w:rFonts w:ascii="Times New Roman" w:hAnsi="Times New Roman" w:cs="Times New Roman"/>
          <w:sz w:val="24"/>
          <w:szCs w:val="24"/>
        </w:rPr>
        <w:t>La última semana de octubre ha sido especialmente trágica en la llamada ruta canaria, ya que, según datos oficiales, siete personas habrían perdido la vida debido a las duras condiciones de la travesía y el empeoramiento del estado del mar. Además, los supervivientes de uno de los cayucos que alcanzaron el sur de Tenerife en los últimos días con un fallecido a bordo -un niño de 12 años- apuntaron que habían tirado por la borda 20</w:t>
      </w:r>
      <w:r>
        <w:rPr>
          <w:rFonts w:ascii="Times New Roman" w:hAnsi="Times New Roman" w:cs="Times New Roman"/>
          <w:sz w:val="24"/>
          <w:szCs w:val="24"/>
        </w:rPr>
        <w:t xml:space="preserve"> cadáveres durante el trayecto.</w:t>
      </w:r>
    </w:p>
    <w:p w:rsidR="00A42B42" w:rsidRPr="00621AAD" w:rsidRDefault="00A42B42" w:rsidP="00A42B42">
      <w:pPr>
        <w:spacing w:line="240" w:lineRule="auto"/>
        <w:jc w:val="both"/>
        <w:rPr>
          <w:rFonts w:ascii="Times New Roman" w:hAnsi="Times New Roman" w:cs="Times New Roman"/>
          <w:sz w:val="24"/>
          <w:szCs w:val="24"/>
        </w:rPr>
      </w:pPr>
      <w:r w:rsidRPr="00621AAD">
        <w:rPr>
          <w:rFonts w:ascii="Times New Roman" w:hAnsi="Times New Roman" w:cs="Times New Roman"/>
          <w:sz w:val="24"/>
          <w:szCs w:val="24"/>
        </w:rPr>
        <w:t>La inmigración sube en toda España</w:t>
      </w:r>
    </w:p>
    <w:p w:rsidR="00A42B42" w:rsidRPr="00621AAD" w:rsidRDefault="00A42B42" w:rsidP="00A42B42">
      <w:pPr>
        <w:spacing w:line="240" w:lineRule="auto"/>
        <w:jc w:val="both"/>
        <w:rPr>
          <w:rFonts w:ascii="Times New Roman" w:hAnsi="Times New Roman" w:cs="Times New Roman"/>
          <w:sz w:val="24"/>
          <w:szCs w:val="24"/>
        </w:rPr>
      </w:pPr>
      <w:r w:rsidRPr="00621AAD">
        <w:rPr>
          <w:rFonts w:ascii="Times New Roman" w:hAnsi="Times New Roman" w:cs="Times New Roman"/>
          <w:sz w:val="24"/>
          <w:szCs w:val="24"/>
        </w:rPr>
        <w:t>Respecto al cómputo global de toda España, un total de 43.290 inmigrantes habrían llegado a nuestro país entre el 1 de enero y el 31 de octubre, es decir, 16.750 más que el mes anterior, lo que significa que el número de sin papeles que han entrado en nuestro país por otros puntos de nuestra geografía también se ha incrementado en los últimos 31 días. Concretamente, 1.905 inmigrantes habrían llegado a la península y Baleares en octubre, mientras que 230 lo habrían hecho a Ceuta y Melilla.</w:t>
      </w:r>
    </w:p>
    <w:p w:rsidR="00A42B42" w:rsidRPr="00A124ED" w:rsidRDefault="00A42B42" w:rsidP="00A42B42">
      <w:pPr>
        <w:spacing w:line="240" w:lineRule="auto"/>
        <w:jc w:val="both"/>
        <w:rPr>
          <w:rFonts w:ascii="Times New Roman" w:hAnsi="Times New Roman" w:cs="Times New Roman"/>
          <w:color w:val="FF0000"/>
          <w:sz w:val="24"/>
          <w:szCs w:val="24"/>
          <w:u w:val="single"/>
        </w:rPr>
      </w:pPr>
      <w:r w:rsidRPr="00A124ED">
        <w:rPr>
          <w:rFonts w:ascii="Times New Roman" w:hAnsi="Times New Roman" w:cs="Times New Roman"/>
          <w:color w:val="FF0000"/>
          <w:sz w:val="24"/>
          <w:szCs w:val="24"/>
          <w:u w:val="single"/>
        </w:rPr>
        <w:lastRenderedPageBreak/>
        <w:t xml:space="preserve">Con estas cifras bajo el brazo, el Ministerio de Migraciones se está viendo obligado a recurrir a todo tipo de recursos para poder alojar a los cientos de personas que, debido a su vulnerabilidad, se han acogido al llamado Programa de Ayuda Humanitaria. De ahí, que se recurra a albergues, hostales e incluso hoteles o emblemáticos </w:t>
      </w:r>
      <w:r w:rsidR="00385836" w:rsidRPr="00A124ED">
        <w:rPr>
          <w:rFonts w:ascii="Times New Roman" w:hAnsi="Times New Roman" w:cs="Times New Roman"/>
          <w:color w:val="FF0000"/>
          <w:sz w:val="24"/>
          <w:szCs w:val="24"/>
          <w:u w:val="single"/>
        </w:rPr>
        <w:t>balnearios</w:t>
      </w:r>
      <w:r w:rsidRPr="00A124ED">
        <w:rPr>
          <w:rFonts w:ascii="Times New Roman" w:hAnsi="Times New Roman" w:cs="Times New Roman"/>
          <w:color w:val="FF0000"/>
          <w:sz w:val="24"/>
          <w:szCs w:val="24"/>
          <w:u w:val="single"/>
        </w:rPr>
        <w:t>, como el de Medina del Campo, lo que ha provocado una gran polémica en las últimas semanas.</w:t>
      </w:r>
    </w:p>
    <w:p w:rsidR="00A42B42" w:rsidRPr="00EE29C3"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21AAD">
        <w:rPr>
          <w:rFonts w:ascii="Times New Roman" w:hAnsi="Times New Roman" w:cs="Times New Roman"/>
          <w:sz w:val="24"/>
          <w:szCs w:val="24"/>
        </w:rPr>
        <w:t>Los hoteleros, a través de sus asociaciones, nos ofrecen sus plazas donde las tienen disponibles. Ahora mismo en Canarias, por ejemplo, no se les está derivando a hoteles porque es temporada alta, pero en otros sitios sí</w:t>
      </w:r>
      <w:r>
        <w:rPr>
          <w:rFonts w:ascii="Times New Roman" w:hAnsi="Times New Roman" w:cs="Times New Roman"/>
          <w:sz w:val="24"/>
          <w:szCs w:val="24"/>
        </w:rPr>
        <w:t>”</w:t>
      </w:r>
      <w:r w:rsidRPr="00621AAD">
        <w:rPr>
          <w:rFonts w:ascii="Times New Roman" w:hAnsi="Times New Roman" w:cs="Times New Roman"/>
          <w:sz w:val="24"/>
          <w:szCs w:val="24"/>
        </w:rPr>
        <w:t xml:space="preserve">, explicaban hace unos días a Libertad Digital fuentes del Gobierno. En cuanto al tiempo que permanecerán en dichos alojamientos, no hay fecha establecida: </w:t>
      </w:r>
      <w:r>
        <w:rPr>
          <w:rFonts w:ascii="Times New Roman" w:hAnsi="Times New Roman" w:cs="Times New Roman"/>
          <w:sz w:val="24"/>
          <w:szCs w:val="24"/>
        </w:rPr>
        <w:t>“</w:t>
      </w:r>
      <w:r w:rsidRPr="00621AAD">
        <w:rPr>
          <w:rFonts w:ascii="Times New Roman" w:hAnsi="Times New Roman" w:cs="Times New Roman"/>
          <w:sz w:val="24"/>
          <w:szCs w:val="24"/>
        </w:rPr>
        <w:t>El objetivo es que estén el menor tiempo posible y que luego sean trasladados a plazas más estables</w:t>
      </w:r>
      <w:r>
        <w:rPr>
          <w:rFonts w:ascii="Times New Roman" w:hAnsi="Times New Roman" w:cs="Times New Roman"/>
          <w:sz w:val="24"/>
          <w:szCs w:val="24"/>
        </w:rPr>
        <w:t>”</w:t>
      </w:r>
      <w:r w:rsidRPr="00621AAD">
        <w:rPr>
          <w:rFonts w:ascii="Times New Roman" w:hAnsi="Times New Roman" w:cs="Times New Roman"/>
          <w:sz w:val="24"/>
          <w:szCs w:val="24"/>
        </w:rPr>
        <w:t>.</w:t>
      </w:r>
    </w:p>
    <w:p w:rsidR="00A42B42" w:rsidRPr="00397FF5"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97FF5">
        <w:rPr>
          <w:rFonts w:ascii="Times New Roman" w:hAnsi="Times New Roman" w:cs="Times New Roman"/>
          <w:sz w:val="24"/>
          <w:szCs w:val="24"/>
          <w:u w:val="single"/>
        </w:rPr>
        <w:t>La crisis migratoria en Canarias batió todos los registros el pasado octubre</w:t>
      </w:r>
      <w:r>
        <w:rPr>
          <w:rFonts w:ascii="Times New Roman" w:hAnsi="Times New Roman" w:cs="Times New Roman"/>
          <w:sz w:val="24"/>
          <w:szCs w:val="24"/>
        </w:rPr>
        <w:t xml:space="preserve"> (Diario de Avisos - El Español - </w:t>
      </w:r>
      <w:r w:rsidRPr="00397FF5">
        <w:rPr>
          <w:rFonts w:ascii="Times New Roman" w:hAnsi="Times New Roman" w:cs="Times New Roman"/>
          <w:b/>
          <w:sz w:val="24"/>
          <w:szCs w:val="24"/>
        </w:rPr>
        <w:t>3/11/23</w:t>
      </w:r>
      <w:r>
        <w:rPr>
          <w:rFonts w:ascii="Times New Roman" w:hAnsi="Times New Roman" w:cs="Times New Roman"/>
          <w:sz w:val="24"/>
          <w:szCs w:val="24"/>
        </w:rPr>
        <w:t>)</w:t>
      </w:r>
    </w:p>
    <w:p w:rsidR="00A42B42" w:rsidRPr="00A124ED" w:rsidRDefault="00A42B42" w:rsidP="00A42B42">
      <w:pPr>
        <w:spacing w:line="240" w:lineRule="auto"/>
        <w:jc w:val="both"/>
        <w:rPr>
          <w:rFonts w:ascii="Times New Roman" w:hAnsi="Times New Roman" w:cs="Times New Roman"/>
          <w:color w:val="FF0000"/>
          <w:sz w:val="24"/>
          <w:szCs w:val="24"/>
        </w:rPr>
      </w:pPr>
      <w:r w:rsidRPr="00A124ED">
        <w:rPr>
          <w:rFonts w:ascii="Times New Roman" w:hAnsi="Times New Roman" w:cs="Times New Roman"/>
          <w:color w:val="FF0000"/>
          <w:sz w:val="24"/>
          <w:szCs w:val="24"/>
        </w:rPr>
        <w:t>Ni durante la crisis de los cayucos de 2006 arribaron a las Islas tantos supervivientes de la ruta atlántica, una de las más mortíferas</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 xml:space="preserve">La crisis migratoria actual superará a la </w:t>
      </w:r>
      <w:r>
        <w:rPr>
          <w:rFonts w:ascii="Times New Roman" w:hAnsi="Times New Roman" w:cs="Times New Roman"/>
          <w:sz w:val="24"/>
          <w:szCs w:val="24"/>
        </w:rPr>
        <w:t>mayor oleada de cayucos de 2006</w:t>
      </w:r>
    </w:p>
    <w:p w:rsidR="00A42B42" w:rsidRPr="00A124ED" w:rsidRDefault="00A42B42" w:rsidP="00A42B42">
      <w:pPr>
        <w:spacing w:line="240" w:lineRule="auto"/>
        <w:jc w:val="both"/>
        <w:rPr>
          <w:rFonts w:ascii="Times New Roman" w:hAnsi="Times New Roman" w:cs="Times New Roman"/>
          <w:color w:val="FF0000"/>
          <w:sz w:val="24"/>
          <w:szCs w:val="24"/>
          <w:u w:val="single"/>
        </w:rPr>
      </w:pPr>
      <w:r w:rsidRPr="00A124ED">
        <w:rPr>
          <w:rFonts w:ascii="Times New Roman" w:hAnsi="Times New Roman" w:cs="Times New Roman"/>
          <w:color w:val="FF0000"/>
          <w:sz w:val="24"/>
          <w:szCs w:val="24"/>
          <w:u w:val="single"/>
        </w:rPr>
        <w:t>La crisis humanitaria que se padece en Canarias con la incesante llegada de supervivientes por la Ruta Atlántica, una de las más mortíferas del planeta -si no la que más- como asegura Naciones Unidas, batió cualquier plusmarca conocida por estos lares el pasado octubre, cuando casi 15.000 personas arribaron a las costas de las Islas.</w:t>
      </w:r>
    </w:p>
    <w:p w:rsidR="00A42B42" w:rsidRPr="00A124ED" w:rsidRDefault="00A42B42" w:rsidP="00A42B42">
      <w:pPr>
        <w:spacing w:line="240" w:lineRule="auto"/>
        <w:jc w:val="both"/>
        <w:rPr>
          <w:rFonts w:ascii="Times New Roman" w:hAnsi="Times New Roman" w:cs="Times New Roman"/>
          <w:sz w:val="24"/>
          <w:szCs w:val="24"/>
          <w:u w:val="single"/>
        </w:rPr>
      </w:pPr>
      <w:r w:rsidRPr="00397FF5">
        <w:rPr>
          <w:rFonts w:ascii="Times New Roman" w:hAnsi="Times New Roman" w:cs="Times New Roman"/>
          <w:sz w:val="24"/>
          <w:szCs w:val="24"/>
        </w:rPr>
        <w:t xml:space="preserve">En concreto, el Ministerio del Interior certificó ayer con una nueva entrega de sus estadísticas quincenales a este respecto que el Archipiélago recibió durante dicho mes hasta 14.976 migrantes en sus costas, lo que marca un récord histórico en la llegada de extranjeros en pateras y otras embarcaciones irregulares al Archipiélago, </w:t>
      </w:r>
      <w:r w:rsidRPr="00A124ED">
        <w:rPr>
          <w:rFonts w:ascii="Times New Roman" w:hAnsi="Times New Roman" w:cs="Times New Roman"/>
          <w:sz w:val="24"/>
          <w:szCs w:val="24"/>
          <w:u w:val="single"/>
        </w:rPr>
        <w:t>cifras desconocidas ni cuando la llamada crisis de los cayucos de 2006 parecía que había marcado topes intolerables por lo que suponen estos datos en cuanto a sufrimiento humano, no digamos ya sobre las vidas perdidas en el afán de lograr un futuro mejor huyendo de la guerra y la miseria existente en sus países de origen.</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Este terrorífico recrudecimiento de esta crisis humanitaria se comprende mejor si se tiene en cuenta que un total de 30.705 migrantes (o sea, algo más que el doble que en el octubre pasado) llegaron a Canarias durante lo que va de año, siempre según los datos del referido balance del Ministerio del Interior que hoy nos ocupa y que fueron cerrados a 31 de octubre de 2023.</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Obviamente, y tal y como advirtió hace unos días este periódico, la cifra anual de llegadas al Archipiélago por lo que respecta al año en curso está muy cerca de superar la de 2006, cuando arribaron a Canarias un total de 31.678 personas.</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Para hacerse todavía más una idea de lo sucedido durante el pasado mes, es menester aclarar que las llegadas durante este año a las Islas más que duplican (111,2%) las del eje</w:t>
      </w:r>
      <w:r>
        <w:rPr>
          <w:rFonts w:ascii="Times New Roman" w:hAnsi="Times New Roman" w:cs="Times New Roman"/>
          <w:sz w:val="24"/>
          <w:szCs w:val="24"/>
        </w:rPr>
        <w:t>rcicio anterior por esta época.</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Resta añadir que, en total, 44.404 migrantes han llegado a España de forma irregular en lo que va de año, lo que supone un incremento del 57,5% (16.208 más) respecto al mismo periodo del año pasado.</w:t>
      </w:r>
    </w:p>
    <w:p w:rsidR="00A42B42" w:rsidRPr="00A124ED" w:rsidRDefault="00A42B42" w:rsidP="00A42B42">
      <w:pPr>
        <w:spacing w:line="240" w:lineRule="auto"/>
        <w:jc w:val="both"/>
        <w:rPr>
          <w:rFonts w:ascii="Times New Roman" w:hAnsi="Times New Roman" w:cs="Times New Roman"/>
          <w:color w:val="FF0000"/>
          <w:sz w:val="24"/>
          <w:szCs w:val="24"/>
          <w:u w:val="single"/>
        </w:rPr>
      </w:pPr>
      <w:r w:rsidRPr="00A124ED">
        <w:rPr>
          <w:rFonts w:ascii="Times New Roman" w:hAnsi="Times New Roman" w:cs="Times New Roman"/>
          <w:color w:val="FF0000"/>
          <w:sz w:val="24"/>
          <w:szCs w:val="24"/>
          <w:u w:val="single"/>
        </w:rPr>
        <w:lastRenderedPageBreak/>
        <w:t>De esta forma, 2023 se convierte en el segundo año desde 1999 con mayor número de llegadas de migrantes por vías irregulares a España, solo por detrás de 2018, cuando se contabilizaron 57.498 personas llegadas a las costas españolas, pero luego llegó el blindaje del Estrecho y el tráfico de seres humanos volvió a desviarse hacia las Islas.</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Los muertos no se cuenta</w:t>
      </w:r>
      <w:r>
        <w:rPr>
          <w:rFonts w:ascii="Times New Roman" w:hAnsi="Times New Roman" w:cs="Times New Roman"/>
          <w:sz w:val="24"/>
          <w:szCs w:val="24"/>
        </w:rPr>
        <w:t>n</w:t>
      </w:r>
    </w:p>
    <w:p w:rsidR="00A42B42" w:rsidRPr="00A124ED" w:rsidRDefault="00A42B42" w:rsidP="00A42B42">
      <w:pPr>
        <w:spacing w:line="240" w:lineRule="auto"/>
        <w:jc w:val="both"/>
        <w:rPr>
          <w:rFonts w:ascii="Times New Roman" w:hAnsi="Times New Roman" w:cs="Times New Roman"/>
          <w:sz w:val="24"/>
          <w:szCs w:val="24"/>
          <w:u w:val="single"/>
        </w:rPr>
      </w:pPr>
      <w:r w:rsidRPr="00A124ED">
        <w:rPr>
          <w:rFonts w:ascii="Times New Roman" w:hAnsi="Times New Roman" w:cs="Times New Roman"/>
          <w:sz w:val="24"/>
          <w:szCs w:val="24"/>
          <w:u w:val="single"/>
        </w:rPr>
        <w:t>“Al amanecer, la gente del cayuco vio perfilarse en el horizonte la silueta de una isla tras aquella noche a la deriva y poco importó cuál era, porque todos comprendieron al instante lo que significaba en una situación como la suya, así que los más valientes entre los 77 hombres que quedaban a bordo se lanzaron al agua en busca de ayuda. Nunca se supo de ellos”. Así arranca un reportaje de José María Rodríguez para Efe que se titula Los muertos no cuentan, en lo que supone un testimonio formidable de la catástrofe humanitaria que es la ruta atlántica, esa en la que se baten todas las plusmarcas de supervivientes y, por ende, de fallecimientos en la misma.</w:t>
      </w:r>
    </w:p>
    <w:p w:rsidR="00A42B42" w:rsidRPr="00397FF5" w:rsidRDefault="00A42B42" w:rsidP="00A42B42">
      <w:pPr>
        <w:spacing w:line="240" w:lineRule="auto"/>
        <w:jc w:val="both"/>
        <w:rPr>
          <w:rFonts w:ascii="Times New Roman" w:hAnsi="Times New Roman" w:cs="Times New Roman"/>
          <w:sz w:val="24"/>
          <w:szCs w:val="24"/>
        </w:rPr>
      </w:pPr>
      <w:r w:rsidRPr="00397FF5">
        <w:rPr>
          <w:rFonts w:ascii="Times New Roman" w:hAnsi="Times New Roman" w:cs="Times New Roman"/>
          <w:sz w:val="24"/>
          <w:szCs w:val="24"/>
        </w:rPr>
        <w:t>No en balde, en su recuento hasta el 20 de octubre, la Organización de Naciones Unidas para las Migraciones (OIM) solo tenía registradas siete muertes rumbo a Canarias (431 en todo 2023), cuando la tasa de mortalidad de la Ruta Atlántica en los últimos años es de una víctima por cada 20 supervivientes, el</w:t>
      </w:r>
      <w:r>
        <w:rPr>
          <w:rFonts w:ascii="Times New Roman" w:hAnsi="Times New Roman" w:cs="Times New Roman"/>
          <w:sz w:val="24"/>
          <w:szCs w:val="24"/>
        </w:rPr>
        <w:t xml:space="preserve"> doble que la del Mediterráneo.</w:t>
      </w:r>
    </w:p>
    <w:p w:rsidR="00A42B42" w:rsidRPr="00A124ED" w:rsidRDefault="00A42B42" w:rsidP="00A42B42">
      <w:pPr>
        <w:spacing w:line="240" w:lineRule="auto"/>
        <w:jc w:val="both"/>
        <w:rPr>
          <w:rFonts w:ascii="Times New Roman" w:hAnsi="Times New Roman" w:cs="Times New Roman"/>
          <w:sz w:val="24"/>
          <w:szCs w:val="24"/>
          <w:u w:val="single"/>
        </w:rPr>
      </w:pPr>
      <w:r w:rsidRPr="00A124ED">
        <w:rPr>
          <w:rFonts w:ascii="Times New Roman" w:hAnsi="Times New Roman" w:cs="Times New Roman"/>
          <w:sz w:val="24"/>
          <w:szCs w:val="24"/>
          <w:u w:val="single"/>
        </w:rPr>
        <w:t>De hecho, como recuerda Rodríguez, en la ruta canaria los muertos no cuentan. Ni figuran en la estadística de llegadas que publica el Ministerio del Interior ni, por supuesto, ellos pueden contar ya su historia. Incluso, cuando se recupera algún cuerpo, poco importa que lo acompañase un centenar de personas, porque seguramente será enterrado sin nombre.</w:t>
      </w:r>
    </w:p>
    <w:p w:rsidR="00A42B42" w:rsidRPr="002C13C4"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76E3E">
        <w:rPr>
          <w:rFonts w:ascii="Times New Roman" w:hAnsi="Times New Roman" w:cs="Times New Roman"/>
          <w:sz w:val="24"/>
          <w:szCs w:val="24"/>
          <w:u w:val="single"/>
        </w:rPr>
        <w:t>Un informe de la Guardia Civil revela que los radar</w:t>
      </w:r>
      <w:r>
        <w:rPr>
          <w:rFonts w:ascii="Times New Roman" w:hAnsi="Times New Roman" w:cs="Times New Roman"/>
          <w:sz w:val="24"/>
          <w:szCs w:val="24"/>
          <w:u w:val="single"/>
        </w:rPr>
        <w:t>es para detectar cayucos están “obsoletos” y son “</w:t>
      </w:r>
      <w:r w:rsidRPr="00976E3E">
        <w:rPr>
          <w:rFonts w:ascii="Times New Roman" w:hAnsi="Times New Roman" w:cs="Times New Roman"/>
          <w:sz w:val="24"/>
          <w:szCs w:val="24"/>
          <w:u w:val="single"/>
        </w:rPr>
        <w:t>ineficaces</w:t>
      </w:r>
      <w:r>
        <w:rPr>
          <w:rFonts w:ascii="Times New Roman" w:hAnsi="Times New Roman" w:cs="Times New Roman"/>
          <w:sz w:val="24"/>
          <w:szCs w:val="24"/>
        </w:rPr>
        <w:t xml:space="preserve">” (Vozpópuli - </w:t>
      </w:r>
      <w:r w:rsidRPr="00976E3E">
        <w:rPr>
          <w:rFonts w:ascii="Times New Roman" w:hAnsi="Times New Roman" w:cs="Times New Roman"/>
          <w:b/>
          <w:sz w:val="24"/>
          <w:szCs w:val="24"/>
        </w:rPr>
        <w:t>3/11/23</w:t>
      </w:r>
      <w:r>
        <w:rPr>
          <w:rFonts w:ascii="Times New Roman" w:hAnsi="Times New Roman" w:cs="Times New Roman"/>
          <w:sz w:val="24"/>
          <w:szCs w:val="24"/>
        </w:rPr>
        <w:t>)</w:t>
      </w:r>
    </w:p>
    <w:p w:rsidR="00A42B42" w:rsidRPr="00A124ED" w:rsidRDefault="00A42B42" w:rsidP="00A42B42">
      <w:pPr>
        <w:spacing w:line="240" w:lineRule="auto"/>
        <w:jc w:val="both"/>
        <w:rPr>
          <w:rFonts w:ascii="Times New Roman" w:hAnsi="Times New Roman" w:cs="Times New Roman"/>
          <w:color w:val="FF0000"/>
          <w:sz w:val="24"/>
          <w:szCs w:val="24"/>
        </w:rPr>
      </w:pPr>
      <w:r w:rsidRPr="00A124ED">
        <w:rPr>
          <w:rFonts w:ascii="Times New Roman" w:hAnsi="Times New Roman" w:cs="Times New Roman"/>
          <w:color w:val="FF0000"/>
          <w:sz w:val="24"/>
          <w:szCs w:val="24"/>
        </w:rPr>
        <w:t>El documento detalla la situación precaria del sistema SIVE en el flanco sur, en las instalaciones de Algeciras, Ceuta y Cádiz. Se destinarán más de 26 millones en su renovación</w:t>
      </w:r>
    </w:p>
    <w:p w:rsidR="00A42B42" w:rsidRPr="002C13C4"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(Por </w:t>
      </w:r>
      <w:r w:rsidRPr="002C13C4">
        <w:rPr>
          <w:rFonts w:ascii="Times New Roman" w:hAnsi="Times New Roman" w:cs="Times New Roman"/>
          <w:sz w:val="24"/>
          <w:szCs w:val="24"/>
        </w:rPr>
        <w:t>Gonzalo Araluce</w:t>
      </w:r>
      <w:r>
        <w:rPr>
          <w:rFonts w:ascii="Times New Roman" w:hAnsi="Times New Roman" w:cs="Times New Roman"/>
          <w:sz w:val="24"/>
          <w:szCs w:val="24"/>
        </w:rPr>
        <w:t>)</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Un documento del Mando de Fronteras y Policía Marítima de la Guardia Civil revela el estado precario en el que se encuentran los radares que integran el Sistema Integral de Vigilancia Exterior (SIVE), el conjunto de sistemas diseñado para detectar la presencia de embarcaciones ligeras en aguas próximas a España, principalmente aquellas empleadas en la inmigración irregular o el tráfico de estupefacientes. En dicho informe, consultado por Vozpópuli, se</w:t>
      </w:r>
      <w:r>
        <w:rPr>
          <w:rFonts w:ascii="Times New Roman" w:hAnsi="Times New Roman" w:cs="Times New Roman"/>
          <w:sz w:val="24"/>
          <w:szCs w:val="24"/>
        </w:rPr>
        <w:t xml:space="preserve"> describen estos recursos como “obsoletos”, “desfasados” y en ocasiones “ineficaces”</w:t>
      </w:r>
      <w:r w:rsidRPr="002C13C4">
        <w:rPr>
          <w:rFonts w:ascii="Times New Roman" w:hAnsi="Times New Roman" w:cs="Times New Roman"/>
          <w:sz w:val="24"/>
          <w:szCs w:val="24"/>
        </w:rPr>
        <w:t xml:space="preserve"> par</w:t>
      </w:r>
      <w:r>
        <w:rPr>
          <w:rFonts w:ascii="Times New Roman" w:hAnsi="Times New Roman" w:cs="Times New Roman"/>
          <w:sz w:val="24"/>
          <w:szCs w:val="24"/>
        </w:rPr>
        <w:t>a el cumplimiento de su misión.</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El documento hace referencia al sistema SIVE de las Comandancias de Cádiz, Algeciras y Ceuta. Destaca que esta tecnología, a la que def</w:t>
      </w:r>
      <w:r>
        <w:rPr>
          <w:rFonts w:ascii="Times New Roman" w:hAnsi="Times New Roman" w:cs="Times New Roman"/>
          <w:sz w:val="24"/>
          <w:szCs w:val="24"/>
        </w:rPr>
        <w:t>ine como un ·</w:t>
      </w:r>
      <w:r w:rsidRPr="002C13C4">
        <w:rPr>
          <w:rFonts w:ascii="Times New Roman" w:hAnsi="Times New Roman" w:cs="Times New Roman"/>
          <w:sz w:val="24"/>
          <w:szCs w:val="24"/>
        </w:rPr>
        <w:t>sistema de alerta temprana fundamental ante situaciones de inmigración irregular o tráficos ilícitos q</w:t>
      </w:r>
      <w:r>
        <w:rPr>
          <w:rFonts w:ascii="Times New Roman" w:hAnsi="Times New Roman" w:cs="Times New Roman"/>
          <w:sz w:val="24"/>
          <w:szCs w:val="24"/>
        </w:rPr>
        <w:t>ue se producen por vía marítima”</w:t>
      </w:r>
      <w:r w:rsidRPr="002C13C4">
        <w:rPr>
          <w:rFonts w:ascii="Times New Roman" w:hAnsi="Times New Roman" w:cs="Times New Roman"/>
          <w:sz w:val="24"/>
          <w:szCs w:val="24"/>
        </w:rPr>
        <w:t>, se diseñó a f</w:t>
      </w:r>
      <w:r>
        <w:rPr>
          <w:rFonts w:ascii="Times New Roman" w:hAnsi="Times New Roman" w:cs="Times New Roman"/>
          <w:sz w:val="24"/>
          <w:szCs w:val="24"/>
        </w:rPr>
        <w:t>inales de los años 90 y que de “modo pionero”</w:t>
      </w:r>
      <w:r w:rsidRPr="002C13C4">
        <w:rPr>
          <w:rFonts w:ascii="Times New Roman" w:hAnsi="Times New Roman" w:cs="Times New Roman"/>
          <w:sz w:val="24"/>
          <w:szCs w:val="24"/>
        </w:rPr>
        <w:t xml:space="preserve"> co</w:t>
      </w:r>
      <w:r>
        <w:rPr>
          <w:rFonts w:ascii="Times New Roman" w:hAnsi="Times New Roman" w:cs="Times New Roman"/>
          <w:sz w:val="24"/>
          <w:szCs w:val="24"/>
        </w:rPr>
        <w:t>menzó a emplearse en Algeciras.</w:t>
      </w:r>
    </w:p>
    <w:p w:rsidR="00A42B42" w:rsidRPr="00A124ED" w:rsidRDefault="00A42B42" w:rsidP="00A42B42">
      <w:pPr>
        <w:spacing w:line="240" w:lineRule="auto"/>
        <w:jc w:val="both"/>
        <w:rPr>
          <w:rFonts w:ascii="Times New Roman" w:hAnsi="Times New Roman" w:cs="Times New Roman"/>
          <w:color w:val="FF0000"/>
          <w:sz w:val="24"/>
          <w:szCs w:val="24"/>
          <w:u w:val="single"/>
        </w:rPr>
      </w:pPr>
      <w:r w:rsidRPr="002C13C4">
        <w:rPr>
          <w:rFonts w:ascii="Times New Roman" w:hAnsi="Times New Roman" w:cs="Times New Roman"/>
          <w:sz w:val="24"/>
          <w:szCs w:val="24"/>
        </w:rPr>
        <w:t xml:space="preserve">No obstante, </w:t>
      </w:r>
      <w:r w:rsidRPr="00A124ED">
        <w:rPr>
          <w:rFonts w:ascii="Times New Roman" w:hAnsi="Times New Roman" w:cs="Times New Roman"/>
          <w:color w:val="FF0000"/>
          <w:sz w:val="24"/>
          <w:szCs w:val="24"/>
          <w:u w:val="single"/>
        </w:rPr>
        <w:t>este equipo de radares no sería el adecuado para detectar con antelación la llegada de lanchas y cayucos en pleno 2023. En concreto, este órgano de la Guardia Civil informa de que “muchos de los sensores actualmente operativos se encuentren ya obsoletos”.</w:t>
      </w:r>
    </w:p>
    <w:p w:rsidR="00A42B42" w:rsidRPr="00A124ED" w:rsidRDefault="00A42B42" w:rsidP="00A42B42">
      <w:pPr>
        <w:spacing w:line="240" w:lineRule="auto"/>
        <w:jc w:val="both"/>
        <w:rPr>
          <w:rFonts w:ascii="Times New Roman" w:hAnsi="Times New Roman" w:cs="Times New Roman"/>
          <w:color w:val="FF0000"/>
          <w:sz w:val="24"/>
          <w:szCs w:val="24"/>
          <w:u w:val="single"/>
        </w:rPr>
      </w:pPr>
      <w:r w:rsidRPr="00A124ED">
        <w:rPr>
          <w:rFonts w:ascii="Times New Roman" w:hAnsi="Times New Roman" w:cs="Times New Roman"/>
          <w:color w:val="FF0000"/>
          <w:sz w:val="24"/>
          <w:szCs w:val="24"/>
          <w:u w:val="single"/>
        </w:rPr>
        <w:lastRenderedPageBreak/>
        <w:t>También detalla que los medios técnicos con los que cuentan las citadas Comandancias han quedado “desfasados desde el punto de vista tecnológico” y, en algunos casos, “se muestran ineficaces frente a la lucha contra la inmigración irregular y contra el narcotráfico”.</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 xml:space="preserve">Esta situación de obsolescencia llega en un momento delicado para las fuerzas </w:t>
      </w:r>
      <w:r>
        <w:rPr>
          <w:rFonts w:ascii="Times New Roman" w:hAnsi="Times New Roman" w:cs="Times New Roman"/>
          <w:sz w:val="24"/>
          <w:szCs w:val="24"/>
        </w:rPr>
        <w:t>de seguridad, coincidiendo con “</w:t>
      </w:r>
      <w:r w:rsidRPr="002C13C4">
        <w:rPr>
          <w:rFonts w:ascii="Times New Roman" w:hAnsi="Times New Roman" w:cs="Times New Roman"/>
          <w:sz w:val="24"/>
          <w:szCs w:val="24"/>
        </w:rPr>
        <w:t xml:space="preserve">la intensificación de los flujos marítimos de inmigración irregular, promovidos por la inestable situación económica y política de los países del Magreb, y de los tráficos ilícitos </w:t>
      </w:r>
      <w:r>
        <w:rPr>
          <w:rFonts w:ascii="Times New Roman" w:hAnsi="Times New Roman" w:cs="Times New Roman"/>
          <w:sz w:val="24"/>
          <w:szCs w:val="24"/>
        </w:rPr>
        <w:t>de narcóticos y estupefacientes”</w:t>
      </w:r>
      <w:r w:rsidRPr="002C13C4">
        <w:rPr>
          <w:rFonts w:ascii="Times New Roman" w:hAnsi="Times New Roman" w:cs="Times New Roman"/>
          <w:sz w:val="24"/>
          <w:szCs w:val="24"/>
        </w:rPr>
        <w:t>. La Guardia Civil también incide en que los autores de las actividades ilícitas en</w:t>
      </w:r>
      <w:r>
        <w:rPr>
          <w:rFonts w:ascii="Times New Roman" w:hAnsi="Times New Roman" w:cs="Times New Roman"/>
          <w:sz w:val="24"/>
          <w:szCs w:val="24"/>
        </w:rPr>
        <w:t xml:space="preserve"> el área marítima del Estrecho “</w:t>
      </w:r>
      <w:r w:rsidRPr="002C13C4">
        <w:rPr>
          <w:rFonts w:ascii="Times New Roman" w:hAnsi="Times New Roman" w:cs="Times New Roman"/>
          <w:sz w:val="24"/>
          <w:szCs w:val="24"/>
        </w:rPr>
        <w:t>se han dotado de medios tecnológicamente avanzados para tener control sobr</w:t>
      </w:r>
      <w:r>
        <w:rPr>
          <w:rFonts w:ascii="Times New Roman" w:hAnsi="Times New Roman" w:cs="Times New Roman"/>
          <w:sz w:val="24"/>
          <w:szCs w:val="24"/>
        </w:rPr>
        <w:t>e las actuaciones”</w:t>
      </w:r>
      <w:r w:rsidRPr="002C13C4">
        <w:rPr>
          <w:rFonts w:ascii="Times New Roman" w:hAnsi="Times New Roman" w:cs="Times New Roman"/>
          <w:sz w:val="24"/>
          <w:szCs w:val="24"/>
        </w:rPr>
        <w:t xml:space="preserve"> de lo</w:t>
      </w:r>
      <w:r>
        <w:rPr>
          <w:rFonts w:ascii="Times New Roman" w:hAnsi="Times New Roman" w:cs="Times New Roman"/>
          <w:sz w:val="24"/>
          <w:szCs w:val="24"/>
        </w:rPr>
        <w:t>s cuerpos policiales españoles.</w:t>
      </w:r>
    </w:p>
    <w:p w:rsidR="00A42B42" w:rsidRPr="000E4D37" w:rsidRDefault="00A42B42" w:rsidP="00A42B42">
      <w:pPr>
        <w:spacing w:line="240" w:lineRule="auto"/>
        <w:jc w:val="both"/>
        <w:rPr>
          <w:rFonts w:ascii="Times New Roman" w:hAnsi="Times New Roman" w:cs="Times New Roman"/>
          <w:color w:val="FF0000"/>
          <w:sz w:val="24"/>
          <w:szCs w:val="24"/>
          <w:u w:val="single"/>
        </w:rPr>
      </w:pPr>
      <w:r w:rsidRPr="000E4D37">
        <w:rPr>
          <w:rFonts w:ascii="Times New Roman" w:hAnsi="Times New Roman" w:cs="Times New Roman"/>
          <w:color w:val="FF0000"/>
          <w:sz w:val="24"/>
          <w:szCs w:val="24"/>
          <w:u w:val="single"/>
        </w:rPr>
        <w:t>El funcionamiento de este sistema de radares, que también cuenta con medios optrónicos (lentes) y un sistema de comunicaciones, viene siendo objeto de polémica en los últimos años, especialmente los desplegados en Islas Canarias. Fuentes internas de la Guardia Civil destacan que sólo funciona a pleno rendimiento el de Faro Pechiguera, mientras que los otros cuatro -Montaña Mina, Haría, Puerto del Carmen y Costa Teguise- tendrían problemas de operatividad.</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La Guardia Civil solicita su actualización</w:t>
      </w:r>
    </w:p>
    <w:p w:rsidR="00A42B42" w:rsidRPr="000E4D37" w:rsidRDefault="00A42B42" w:rsidP="00A42B42">
      <w:pPr>
        <w:spacing w:line="240" w:lineRule="auto"/>
        <w:jc w:val="both"/>
        <w:rPr>
          <w:rFonts w:ascii="Times New Roman" w:hAnsi="Times New Roman" w:cs="Times New Roman"/>
          <w:color w:val="FF0000"/>
          <w:sz w:val="24"/>
          <w:szCs w:val="24"/>
          <w:u w:val="single"/>
        </w:rPr>
      </w:pPr>
      <w:r w:rsidRPr="000E4D37">
        <w:rPr>
          <w:rFonts w:ascii="Times New Roman" w:hAnsi="Times New Roman" w:cs="Times New Roman"/>
          <w:color w:val="FF0000"/>
          <w:sz w:val="24"/>
          <w:szCs w:val="24"/>
          <w:u w:val="single"/>
        </w:rPr>
        <w:t>Este nuevo documento evidencia que estos problemas también están presentes en el sistema SIVE del flanco sur, encargado de vigilar el Estrecho de Gibraltar. La Guardia Civil solicita la “adecuación de los medios disponibles” en nueve estaciones sensoras fijas y en tres centros de mando y control.</w:t>
      </w:r>
    </w:p>
    <w:p w:rsidR="00A42B42" w:rsidRPr="000E4D37" w:rsidRDefault="00A42B42" w:rsidP="00A42B42">
      <w:pPr>
        <w:spacing w:line="240" w:lineRule="auto"/>
        <w:jc w:val="both"/>
        <w:rPr>
          <w:rFonts w:ascii="Times New Roman" w:hAnsi="Times New Roman" w:cs="Times New Roman"/>
          <w:color w:val="FF0000"/>
          <w:sz w:val="24"/>
          <w:szCs w:val="24"/>
          <w:u w:val="single"/>
        </w:rPr>
      </w:pPr>
      <w:r w:rsidRPr="000E4D37">
        <w:rPr>
          <w:rFonts w:ascii="Times New Roman" w:hAnsi="Times New Roman" w:cs="Times New Roman"/>
          <w:color w:val="FF0000"/>
          <w:sz w:val="24"/>
          <w:szCs w:val="24"/>
          <w:u w:val="single"/>
        </w:rPr>
        <w:t>Los trabajos, en algunos casos, tendrán que ser totales: “Rehabilitación completa de tres de las Estaciones Sensoras Fijas actuales, una de ellas con reubicación a un punto próximo con mejor visibilidad”, reclama el Instituto Armado. También se solicita el “suministro y habilitación completa de ocho nuevas Estaciones Sensoras Fijas”.</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 xml:space="preserve">Con esta documentación, la Guardia Civil arranca los trámites para renovar sus sistemas ubicados en el sur de la Península. Se trata de un proyecto de envergadura, que incluye el suministro de nuevos sensores, la adecuación de infraestructuras civiles, cambios de lentes, la integración de receptores más modernos, la implementación de la compatibilidad con los helicópteros del Instituto Armado o la incorporación de sistemas </w:t>
      </w:r>
      <w:r>
        <w:rPr>
          <w:rFonts w:ascii="Times New Roman" w:hAnsi="Times New Roman" w:cs="Times New Roman"/>
          <w:sz w:val="24"/>
          <w:szCs w:val="24"/>
        </w:rPr>
        <w:t>más modernos de monitorización.</w:t>
      </w:r>
    </w:p>
    <w:p w:rsidR="00A42B42" w:rsidRPr="000E4D37" w:rsidRDefault="00A42B42" w:rsidP="00A42B42">
      <w:pPr>
        <w:spacing w:line="240" w:lineRule="auto"/>
        <w:jc w:val="both"/>
        <w:rPr>
          <w:rFonts w:ascii="Times New Roman" w:hAnsi="Times New Roman" w:cs="Times New Roman"/>
          <w:color w:val="FF0000"/>
          <w:sz w:val="24"/>
          <w:szCs w:val="24"/>
          <w:u w:val="single"/>
        </w:rPr>
      </w:pPr>
      <w:r w:rsidRPr="000E4D37">
        <w:rPr>
          <w:rFonts w:ascii="Times New Roman" w:hAnsi="Times New Roman" w:cs="Times New Roman"/>
          <w:color w:val="FF0000"/>
          <w:sz w:val="24"/>
          <w:szCs w:val="24"/>
          <w:u w:val="single"/>
        </w:rPr>
        <w:t>La cantidad de trabajo a desarrollar impide una actualización inminente del sistema. De hecho, la Guardia Civil considera que el plazo de ejecución del proyecto será de unos 34 meses, y que no culminará hasta el año 2026. No obstante, solicita una entrega progresiva de los nuevos materiales y servicios “que permitan disfrutar de las ventajas operativas” en un plazo de tiempo más breve.</w:t>
      </w:r>
    </w:p>
    <w:p w:rsidR="00A42B42"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Así, el Mando de Fronteras y Policía Marítima reserva una partida cercana a los 26 millones de euros -sin incluir impuestos- para renovar sus capacidades de detección en el Estrecho de Gibraltar</w:t>
      </w:r>
      <w:r>
        <w:rPr>
          <w:rFonts w:ascii="Times New Roman" w:hAnsi="Times New Roman" w:cs="Times New Roman"/>
          <w:sz w:val="24"/>
          <w:szCs w:val="24"/>
        </w:rPr>
        <w:t>. Debido a la consideración de “equipos sensibles”</w:t>
      </w:r>
      <w:r w:rsidRPr="002C13C4">
        <w:rPr>
          <w:rFonts w:ascii="Times New Roman" w:hAnsi="Times New Roman" w:cs="Times New Roman"/>
          <w:sz w:val="24"/>
          <w:szCs w:val="24"/>
        </w:rPr>
        <w:t xml:space="preserve"> del proyecto, la Guardia Civil únicamente invitará a un grupo reducido de empresas a concurrir a la licitación.</w:t>
      </w:r>
    </w:p>
    <w:p w:rsidR="00A42B42" w:rsidRPr="00906EC6"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06EC6">
        <w:rPr>
          <w:rFonts w:ascii="Times New Roman" w:hAnsi="Times New Roman" w:cs="Times New Roman"/>
          <w:sz w:val="24"/>
          <w:szCs w:val="24"/>
          <w:u w:val="single"/>
        </w:rPr>
        <w:t>Caso Méndez: Las mafias que negocian con la inmigración</w:t>
      </w:r>
      <w:r>
        <w:rPr>
          <w:rFonts w:ascii="Times New Roman" w:hAnsi="Times New Roman" w:cs="Times New Roman"/>
          <w:sz w:val="24"/>
          <w:szCs w:val="24"/>
        </w:rPr>
        <w:t xml:space="preserve"> (Vozpópuli - </w:t>
      </w:r>
      <w:r w:rsidRPr="00906EC6">
        <w:rPr>
          <w:rFonts w:ascii="Times New Roman" w:hAnsi="Times New Roman" w:cs="Times New Roman"/>
          <w:b/>
          <w:sz w:val="24"/>
          <w:szCs w:val="24"/>
        </w:rPr>
        <w:t>3/11/23</w:t>
      </w:r>
      <w:r>
        <w:rPr>
          <w:rFonts w:ascii="Times New Roman" w:hAnsi="Times New Roman" w:cs="Times New Roman"/>
          <w:sz w:val="24"/>
          <w:szCs w:val="24"/>
        </w:rPr>
        <w:t>)</w:t>
      </w:r>
    </w:p>
    <w:p w:rsidR="00A42B42" w:rsidRPr="005B37A3" w:rsidRDefault="00A42B42" w:rsidP="00A42B42">
      <w:pPr>
        <w:spacing w:line="240" w:lineRule="auto"/>
        <w:jc w:val="both"/>
        <w:rPr>
          <w:rFonts w:ascii="Times New Roman" w:hAnsi="Times New Roman" w:cs="Times New Roman"/>
          <w:color w:val="FF0000"/>
          <w:sz w:val="24"/>
          <w:szCs w:val="24"/>
        </w:rPr>
      </w:pPr>
      <w:r w:rsidRPr="005B37A3">
        <w:rPr>
          <w:rFonts w:ascii="Times New Roman" w:hAnsi="Times New Roman" w:cs="Times New Roman"/>
          <w:color w:val="FF0000"/>
          <w:sz w:val="24"/>
          <w:szCs w:val="24"/>
        </w:rPr>
        <w:t>Las mafias de la inmigración cobran por remolcar las pateras que cruzan los mares y después las dejan a su suerte para que actúe Salvamento Marítimo</w:t>
      </w:r>
    </w:p>
    <w:p w:rsidR="00A42B42" w:rsidRPr="00906EC6"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(Por </w:t>
      </w:r>
      <w:r w:rsidRPr="00906EC6">
        <w:rPr>
          <w:rFonts w:ascii="Times New Roman" w:hAnsi="Times New Roman" w:cs="Times New Roman"/>
          <w:sz w:val="24"/>
          <w:szCs w:val="24"/>
        </w:rPr>
        <w:t>Borja Méndez</w:t>
      </w:r>
      <w:r>
        <w:rPr>
          <w:rFonts w:ascii="Times New Roman" w:hAnsi="Times New Roman" w:cs="Times New Roman"/>
          <w:sz w:val="24"/>
          <w:szCs w:val="24"/>
        </w:rPr>
        <w:t xml:space="preserve"> y </w:t>
      </w:r>
      <w:r w:rsidRPr="00906EC6">
        <w:rPr>
          <w:rFonts w:ascii="Times New Roman" w:hAnsi="Times New Roman" w:cs="Times New Roman"/>
          <w:sz w:val="24"/>
          <w:szCs w:val="24"/>
        </w:rPr>
        <w:t>Vanesa Nérida</w:t>
      </w:r>
      <w:r>
        <w:rPr>
          <w:rFonts w:ascii="Times New Roman" w:hAnsi="Times New Roman" w:cs="Times New Roman"/>
          <w:sz w:val="24"/>
          <w:szCs w:val="24"/>
        </w:rPr>
        <w:t>)</w:t>
      </w:r>
    </w:p>
    <w:p w:rsidR="00A42B42" w:rsidRPr="005B37A3" w:rsidRDefault="00A42B42" w:rsidP="00A42B42">
      <w:pPr>
        <w:spacing w:line="240" w:lineRule="auto"/>
        <w:jc w:val="both"/>
        <w:rPr>
          <w:rFonts w:ascii="Times New Roman" w:hAnsi="Times New Roman" w:cs="Times New Roman"/>
          <w:color w:val="FF0000"/>
          <w:sz w:val="24"/>
          <w:szCs w:val="24"/>
          <w:u w:val="single"/>
        </w:rPr>
      </w:pPr>
      <w:r w:rsidRPr="005B37A3">
        <w:rPr>
          <w:rFonts w:ascii="Times New Roman" w:hAnsi="Times New Roman" w:cs="Times New Roman"/>
          <w:color w:val="FF0000"/>
          <w:sz w:val="24"/>
          <w:szCs w:val="24"/>
          <w:u w:val="single"/>
        </w:rPr>
        <w:t xml:space="preserve">La llegada masiva de inmigrantes en las últimas semanas a las Islas Canarias ha vuelto a poner el foco en las mafias que trafican con personas. Una promesa de un futuro mejor previo pago de una cantidad, pero en realidad se convierte en una trampa mortal que les deja a su suerte. Siete días de viaje por mar para llegar a España. ¿Están las mafias de la inmigración detrás de la crisis migratoria? </w:t>
      </w:r>
    </w:p>
    <w:p w:rsidR="00A42B42" w:rsidRPr="005B37A3" w:rsidRDefault="00A42B42" w:rsidP="00A42B42">
      <w:pPr>
        <w:spacing w:line="240" w:lineRule="auto"/>
        <w:jc w:val="both"/>
        <w:rPr>
          <w:rFonts w:ascii="Times New Roman" w:hAnsi="Times New Roman" w:cs="Times New Roman"/>
          <w:sz w:val="24"/>
          <w:szCs w:val="24"/>
          <w:u w:val="single"/>
        </w:rPr>
      </w:pPr>
      <w:r w:rsidRPr="005B37A3">
        <w:rPr>
          <w:rFonts w:ascii="Times New Roman" w:hAnsi="Times New Roman" w:cs="Times New Roman"/>
          <w:sz w:val="24"/>
          <w:szCs w:val="24"/>
          <w:u w:val="single"/>
        </w:rPr>
        <w:t>Son muchas las dudas que se plantean por la llegada masiva de inmigrantes a las costas canarias. Siete días de viaje en estrechas pateras con pocos víveres y gasolina. Unos cayucos que se caen a pedazos y un tiempo adverso. En definitiva, una ruta de 1.450 kilómetros llena de peligros.</w:t>
      </w:r>
    </w:p>
    <w:p w:rsidR="00A42B42" w:rsidRPr="005B37A3" w:rsidRDefault="00A42B42" w:rsidP="00A42B42">
      <w:pPr>
        <w:spacing w:line="240" w:lineRule="auto"/>
        <w:jc w:val="both"/>
        <w:rPr>
          <w:rFonts w:ascii="Times New Roman" w:hAnsi="Times New Roman" w:cs="Times New Roman"/>
          <w:color w:val="FF0000"/>
          <w:sz w:val="24"/>
          <w:szCs w:val="24"/>
          <w:u w:val="single"/>
        </w:rPr>
      </w:pPr>
      <w:r w:rsidRPr="005B37A3">
        <w:rPr>
          <w:rFonts w:ascii="Times New Roman" w:hAnsi="Times New Roman" w:cs="Times New Roman"/>
          <w:color w:val="FF0000"/>
          <w:sz w:val="24"/>
          <w:szCs w:val="24"/>
          <w:u w:val="single"/>
        </w:rPr>
        <w:t>Los inmigrantes llegados en los últimos días a Canarias no han necesitado asistencias sanitarias después de esta dura travesía. Una situación que ha generado desconfianza entre los voluntarios de Cruz Roja y los agentes de Policía Nacional. Es cierto que en su mayoría son hombres y en buen estado físico pero, son pocos los que no tienen secuela por las dificultades del viaje.</w:t>
      </w:r>
    </w:p>
    <w:p w:rsidR="00A42B42" w:rsidRPr="005B37A3" w:rsidRDefault="00A42B42" w:rsidP="00A42B42">
      <w:pPr>
        <w:spacing w:line="240" w:lineRule="auto"/>
        <w:jc w:val="both"/>
        <w:rPr>
          <w:rFonts w:ascii="Times New Roman" w:hAnsi="Times New Roman" w:cs="Times New Roman"/>
          <w:color w:val="FF0000"/>
          <w:sz w:val="24"/>
          <w:szCs w:val="24"/>
          <w:u w:val="single"/>
        </w:rPr>
      </w:pPr>
      <w:r w:rsidRPr="005B37A3">
        <w:rPr>
          <w:rFonts w:ascii="Times New Roman" w:hAnsi="Times New Roman" w:cs="Times New Roman"/>
          <w:color w:val="FF0000"/>
          <w:sz w:val="24"/>
          <w:szCs w:val="24"/>
          <w:u w:val="single"/>
        </w:rPr>
        <w:t>De forma paralela, las mafias de la inmigración están haciendo su agosto con los conflictos políticos y sociales que se viven en África. Los golpes de estado o el yihadismo han obligado a muchas personas a buscar un futuro mejor. Pagan una cantidad importante a estas organizaciones criminales para que remolquen las pateras. Después les dejan a su suerte en medio del océano.</w:t>
      </w:r>
    </w:p>
    <w:p w:rsidR="00A42B42" w:rsidRDefault="00A42B42" w:rsidP="00A42B42">
      <w:pPr>
        <w:spacing w:line="240" w:lineRule="auto"/>
        <w:jc w:val="both"/>
        <w:rPr>
          <w:rFonts w:ascii="Times New Roman" w:hAnsi="Times New Roman" w:cs="Times New Roman"/>
          <w:sz w:val="24"/>
          <w:szCs w:val="24"/>
        </w:rPr>
      </w:pPr>
      <w:r w:rsidRPr="00906EC6">
        <w:rPr>
          <w:rFonts w:ascii="Times New Roman" w:hAnsi="Times New Roman" w:cs="Times New Roman"/>
          <w:sz w:val="24"/>
          <w:szCs w:val="24"/>
        </w:rPr>
        <w:t>La Policía Nacional investiga estos hechos aunque son difíciles de probar. Están atentos para pillar a estos delincuentes con las manos en la masa. Un trabajo que están realizando de forma esencial con la Guardia Civil y Salvamento Marítimo.</w:t>
      </w:r>
    </w:p>
    <w:p w:rsidR="00132A94" w:rsidRPr="00E91597" w:rsidRDefault="00132A94" w:rsidP="00132A9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91597">
        <w:rPr>
          <w:rFonts w:ascii="Times New Roman" w:hAnsi="Times New Roman" w:cs="Times New Roman"/>
          <w:sz w:val="24"/>
          <w:szCs w:val="24"/>
          <w:u w:val="single"/>
        </w:rPr>
        <w:t>Por qué estos informes sobre las rutas mundiales de la droga preocupan en Canarias</w:t>
      </w:r>
      <w:r>
        <w:rPr>
          <w:rFonts w:ascii="Times New Roman" w:hAnsi="Times New Roman" w:cs="Times New Roman"/>
          <w:sz w:val="24"/>
          <w:szCs w:val="24"/>
        </w:rPr>
        <w:t xml:space="preserve"> (El Confidencial - </w:t>
      </w:r>
      <w:r w:rsidRPr="00E91597">
        <w:rPr>
          <w:rFonts w:ascii="Times New Roman" w:hAnsi="Times New Roman" w:cs="Times New Roman"/>
          <w:b/>
          <w:sz w:val="24"/>
          <w:szCs w:val="24"/>
        </w:rPr>
        <w:t>18/11/23</w:t>
      </w:r>
      <w:r>
        <w:rPr>
          <w:rFonts w:ascii="Times New Roman" w:hAnsi="Times New Roman" w:cs="Times New Roman"/>
          <w:sz w:val="24"/>
          <w:szCs w:val="24"/>
        </w:rPr>
        <w:t>)</w:t>
      </w:r>
    </w:p>
    <w:p w:rsidR="00132A94" w:rsidRPr="00FE501C" w:rsidRDefault="00132A94" w:rsidP="00132A94">
      <w:pPr>
        <w:spacing w:line="240" w:lineRule="auto"/>
        <w:jc w:val="both"/>
        <w:rPr>
          <w:rFonts w:ascii="Times New Roman" w:hAnsi="Times New Roman" w:cs="Times New Roman"/>
          <w:color w:val="FF0000"/>
          <w:sz w:val="24"/>
          <w:szCs w:val="24"/>
        </w:rPr>
      </w:pPr>
      <w:r w:rsidRPr="00FE501C">
        <w:rPr>
          <w:rFonts w:ascii="Times New Roman" w:hAnsi="Times New Roman" w:cs="Times New Roman"/>
          <w:color w:val="FF0000"/>
          <w:sz w:val="24"/>
          <w:szCs w:val="24"/>
        </w:rPr>
        <w:t>La Junta Internacional de Fiscalización de Estupefacientes (JIFE) señala en su informe anual 2018 el 69% de toda la cocaína en el continente africano se mueve en la zona occidental, es decir, transita por aguas españolas de Canarias</w:t>
      </w:r>
    </w:p>
    <w:p w:rsidR="00132A94" w:rsidRPr="00E91597" w:rsidRDefault="00132A94" w:rsidP="00132A9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91597">
        <w:rPr>
          <w:rFonts w:ascii="Times New Roman" w:hAnsi="Times New Roman" w:cs="Times New Roman"/>
          <w:sz w:val="24"/>
          <w:szCs w:val="24"/>
        </w:rPr>
        <w:t>Por José L. Jiménez. Las Palmas de Gran Canaria</w:t>
      </w:r>
      <w:r>
        <w:rPr>
          <w:rFonts w:ascii="Times New Roman" w:hAnsi="Times New Roman" w:cs="Times New Roman"/>
          <w:sz w:val="24"/>
          <w:szCs w:val="24"/>
        </w:rPr>
        <w:t>)</w:t>
      </w:r>
    </w:p>
    <w:p w:rsidR="00132A94" w:rsidRPr="00E91597" w:rsidRDefault="00132A94" w:rsidP="00132A94">
      <w:pPr>
        <w:spacing w:line="240" w:lineRule="auto"/>
        <w:jc w:val="both"/>
        <w:rPr>
          <w:rFonts w:ascii="Times New Roman" w:hAnsi="Times New Roman" w:cs="Times New Roman"/>
          <w:sz w:val="24"/>
          <w:szCs w:val="24"/>
        </w:rPr>
      </w:pPr>
      <w:r w:rsidRPr="00E91597">
        <w:rPr>
          <w:rFonts w:ascii="Times New Roman" w:hAnsi="Times New Roman" w:cs="Times New Roman"/>
          <w:sz w:val="24"/>
          <w:szCs w:val="24"/>
        </w:rPr>
        <w:t>Las islas Canarias están bien protegidas, pero hay un agujero negro entre Lanzarote y La Graciosa por tratarse de una zona de refugio por vientos y mareas. El Informe Mundial sobre la Cocaína 2023 de la ONU reporta detalles de las operativas que transitan por Canarias y la costa occidental africana. Ni una línea de Mauritania, una zona oscura a efectos de radar de control aéreo porque en el archipiélago los pacifistas impiden que en El Hierro haya un radar en Malpaso al creer que es una instalación militar. Eso sí, todos los informes policiales internacionales coinciden en una cosa: no hay relación alguna entre las llegadas de migrantes y los narcóticos.</w:t>
      </w:r>
    </w:p>
    <w:p w:rsidR="00132A94" w:rsidRPr="00FE501C" w:rsidRDefault="00132A94" w:rsidP="00132A94">
      <w:pPr>
        <w:spacing w:line="240" w:lineRule="auto"/>
        <w:jc w:val="both"/>
        <w:rPr>
          <w:rFonts w:ascii="Times New Roman" w:hAnsi="Times New Roman" w:cs="Times New Roman"/>
          <w:color w:val="FF0000"/>
          <w:sz w:val="24"/>
          <w:szCs w:val="24"/>
          <w:u w:val="single"/>
        </w:rPr>
      </w:pPr>
      <w:r w:rsidRPr="00FE501C">
        <w:rPr>
          <w:rFonts w:ascii="Times New Roman" w:hAnsi="Times New Roman" w:cs="Times New Roman"/>
          <w:color w:val="FF0000"/>
          <w:sz w:val="24"/>
          <w:szCs w:val="24"/>
          <w:u w:val="single"/>
        </w:rPr>
        <w:t>La Junta Internacional de Fiscalización de Estupefacientes (JIFE) señala en su informe anual 2018 el 69% de toda la cocaína en el continente africano se mueve en la zona occidental, es decir, transita por aguas españolas de Canarias. El Informe Mundial sobre la Cocaína 2023 de la ONU parece una novela negra.</w:t>
      </w:r>
    </w:p>
    <w:p w:rsidR="00132A94" w:rsidRPr="00E91597" w:rsidRDefault="00132A94" w:rsidP="00132A94">
      <w:pPr>
        <w:spacing w:line="240" w:lineRule="auto"/>
        <w:jc w:val="both"/>
        <w:rPr>
          <w:rFonts w:ascii="Times New Roman" w:hAnsi="Times New Roman" w:cs="Times New Roman"/>
          <w:sz w:val="24"/>
          <w:szCs w:val="24"/>
        </w:rPr>
      </w:pPr>
      <w:r w:rsidRPr="00FE501C">
        <w:rPr>
          <w:rFonts w:ascii="Times New Roman" w:hAnsi="Times New Roman" w:cs="Times New Roman"/>
          <w:color w:val="FF0000"/>
          <w:sz w:val="24"/>
          <w:szCs w:val="24"/>
          <w:u w:val="single"/>
        </w:rPr>
        <w:lastRenderedPageBreak/>
        <w:t>El paso de agentes de Hezbollah en el negocio de la droga no ha sido declarado oficial, pero tendría sus hechos probados</w:t>
      </w:r>
      <w:r w:rsidRPr="00E91597">
        <w:rPr>
          <w:rFonts w:ascii="Times New Roman" w:hAnsi="Times New Roman" w:cs="Times New Roman"/>
          <w:sz w:val="24"/>
          <w:szCs w:val="24"/>
        </w:rPr>
        <w:t>. En agosto de 2021, sin ir más lejos, la Policía Nacional y Aduanas, apoyada por el Centro de Inteligencia contra el Terrorismo y el Crimen Organizado (CITCO) y el Centro de Coordinación Marítima, capturaron a unas 40 millas al sudeste de Fuerteventura lo siguiente: un buque listo para desguace propiedad de una empresa de Líbano, con 11 sirios en su interior, que había partido de Turquía con bandera de Togo y 20 toneladas de hachís. La empresa estaba vinculada a la aprehensión de 13,6 toneladas de droga en un carguero de su propiedad en 2016 en Libia. El texto señala que las incautaciones de cocaína han sido más notorias en algunos de los países costeros vecinos a lo largo del Golfo de Guin</w:t>
      </w:r>
      <w:r>
        <w:rPr>
          <w:rFonts w:ascii="Times New Roman" w:hAnsi="Times New Roman" w:cs="Times New Roman"/>
          <w:sz w:val="24"/>
          <w:szCs w:val="24"/>
        </w:rPr>
        <w:t>ea. “</w:t>
      </w:r>
      <w:r w:rsidRPr="00E91597">
        <w:rPr>
          <w:rFonts w:ascii="Times New Roman" w:hAnsi="Times New Roman" w:cs="Times New Roman"/>
          <w:sz w:val="24"/>
          <w:szCs w:val="24"/>
        </w:rPr>
        <w:t>La Policía observó una nueva ruta</w:t>
      </w:r>
      <w:r>
        <w:rPr>
          <w:rFonts w:ascii="Times New Roman" w:hAnsi="Times New Roman" w:cs="Times New Roman"/>
          <w:sz w:val="24"/>
          <w:szCs w:val="24"/>
        </w:rPr>
        <w:t xml:space="preserve"> de Brasil a Benin vía Canarias”</w:t>
      </w:r>
      <w:r w:rsidRPr="00E91597">
        <w:rPr>
          <w:rFonts w:ascii="Times New Roman" w:hAnsi="Times New Roman" w:cs="Times New Roman"/>
          <w:sz w:val="24"/>
          <w:szCs w:val="24"/>
        </w:rPr>
        <w:t xml:space="preserve"> en contenedores. Pero, en el caso de Lanzarote, los veleros son la asignatura más estudiada por las autoridades policiales y el norte de las islas es un punto de paso muy complejo de vigilar. Incluso hay casos de regatas deportivas en la que se han detectado veleros de alta competición para camuf</w:t>
      </w:r>
      <w:r>
        <w:rPr>
          <w:rFonts w:ascii="Times New Roman" w:hAnsi="Times New Roman" w:cs="Times New Roman"/>
          <w:sz w:val="24"/>
          <w:szCs w:val="24"/>
        </w:rPr>
        <w:t>larse en la maraña de viajeros.</w:t>
      </w:r>
    </w:p>
    <w:p w:rsidR="00132A94" w:rsidRPr="00FE501C" w:rsidRDefault="00132A94" w:rsidP="00132A94">
      <w:pPr>
        <w:spacing w:line="240" w:lineRule="auto"/>
        <w:jc w:val="both"/>
        <w:rPr>
          <w:rFonts w:ascii="Times New Roman" w:hAnsi="Times New Roman" w:cs="Times New Roman"/>
          <w:sz w:val="24"/>
          <w:szCs w:val="24"/>
          <w:u w:val="single"/>
        </w:rPr>
      </w:pPr>
      <w:r w:rsidRPr="00FE501C">
        <w:rPr>
          <w:rFonts w:ascii="Times New Roman" w:hAnsi="Times New Roman" w:cs="Times New Roman"/>
          <w:sz w:val="24"/>
          <w:szCs w:val="24"/>
          <w:u w:val="single"/>
        </w:rPr>
        <w:t>Llama la atención del informe de la ONU de 2023 el tránsito por las islas de drogas sintéticas, como el éxtasis y la metanfetamina, pero también resina de cannabis em</w:t>
      </w:r>
      <w:r>
        <w:rPr>
          <w:rFonts w:ascii="Times New Roman" w:hAnsi="Times New Roman" w:cs="Times New Roman"/>
          <w:sz w:val="24"/>
          <w:szCs w:val="24"/>
          <w:u w:val="single"/>
        </w:rPr>
        <w:t>pleando Canarias y Cabo Verde, “</w:t>
      </w:r>
      <w:r w:rsidRPr="00FE501C">
        <w:rPr>
          <w:rFonts w:ascii="Times New Roman" w:hAnsi="Times New Roman" w:cs="Times New Roman"/>
          <w:sz w:val="24"/>
          <w:szCs w:val="24"/>
          <w:u w:val="single"/>
        </w:rPr>
        <w:t>que una vez más parecen funcionar como nodos importantes en estas rutas, probablemente una consecuencia natural de la típica rutas que los veleros deben seguir en vista de</w:t>
      </w:r>
      <w:r>
        <w:rPr>
          <w:rFonts w:ascii="Times New Roman" w:hAnsi="Times New Roman" w:cs="Times New Roman"/>
          <w:sz w:val="24"/>
          <w:szCs w:val="24"/>
          <w:u w:val="single"/>
        </w:rPr>
        <w:t xml:space="preserve"> condiciones de viento y oleaje”</w:t>
      </w:r>
      <w:r w:rsidRPr="00FE501C">
        <w:rPr>
          <w:rFonts w:ascii="Times New Roman" w:hAnsi="Times New Roman" w:cs="Times New Roman"/>
          <w:sz w:val="24"/>
          <w:szCs w:val="24"/>
          <w:u w:val="single"/>
        </w:rPr>
        <w:t>.</w:t>
      </w:r>
    </w:p>
    <w:p w:rsidR="00132A94" w:rsidRDefault="00132A94" w:rsidP="00132A94">
      <w:pPr>
        <w:spacing w:line="240" w:lineRule="auto"/>
        <w:jc w:val="both"/>
        <w:rPr>
          <w:rFonts w:ascii="Times New Roman" w:hAnsi="Times New Roman" w:cs="Times New Roman"/>
          <w:sz w:val="24"/>
          <w:szCs w:val="24"/>
        </w:rPr>
      </w:pPr>
      <w:r w:rsidRPr="00FE501C">
        <w:rPr>
          <w:rFonts w:ascii="Times New Roman" w:hAnsi="Times New Roman" w:cs="Times New Roman"/>
          <w:sz w:val="24"/>
          <w:szCs w:val="24"/>
          <w:u w:val="single"/>
        </w:rPr>
        <w:t>En un territorio como el canario, con alta presión de turismo náutico (la pesca también es una práctica deportiva), Aduanas, Guardia Civil y Policía Nacional vigilan también con el respaldo de Europol movimientos extraños de veleros basados en las islas o la llegada de barcos procedentes de lugares como Turquía o Líbano por no hablar de graneleros procedentes de Brasil o África subsahariana</w:t>
      </w:r>
      <w:r w:rsidRPr="00E91597">
        <w:rPr>
          <w:rFonts w:ascii="Times New Roman" w:hAnsi="Times New Roman" w:cs="Times New Roman"/>
          <w:sz w:val="24"/>
          <w:szCs w:val="24"/>
        </w:rPr>
        <w:t>. Este 2023 se cumplen 20 años de uno del primer gran golpe policial contra el tráfico de droga que operaba en Lanzarote y detuvieron a sus siete integrantes cuando se interceptó un velero con 135 kilos de cocaína a bordo. Ya en 2018 las autoridades aduaneras, cuando investigaban a cuatro redes de blanqueo de 11 millones de euros obtenidos por la venta de drogas, formada por cuatro marroquíes, dos mauritanos y dos españoles, desbarataron una red con la detención de dos españoles y tres colombianos. Intentaron crear una pista de aviones en la antigua Villa Cisneros y montaron una granja en Bojador, frente a Canarias, y allí se encontró: 3.100 litros de queroseno, 3 bombas de combustible grandes, 2 motores y 5 generadores, repuestos, cables eléctricos, 46 barriles con 2.700 litros de gasolina y equipos mecánicos.</w:t>
      </w:r>
    </w:p>
    <w:p w:rsidR="00A42B4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5E5762">
        <w:rPr>
          <w:rFonts w:ascii="Times New Roman" w:eastAsia="Times New Roman" w:hAnsi="Times New Roman" w:cs="Times New Roman"/>
          <w:sz w:val="24"/>
          <w:szCs w:val="24"/>
          <w:u w:val="single"/>
          <w:lang w:eastAsia="es-ES"/>
        </w:rPr>
        <w:t>La llegada de inmigrantes a Canarias sube un 134,8% con respecto a 2022</w:t>
      </w:r>
      <w:r>
        <w:rPr>
          <w:rFonts w:ascii="Times New Roman" w:eastAsia="Times New Roman" w:hAnsi="Times New Roman" w:cs="Times New Roman"/>
          <w:sz w:val="24"/>
          <w:szCs w:val="24"/>
          <w:lang w:eastAsia="es-ES"/>
        </w:rPr>
        <w:t xml:space="preserve"> (Vozpópuli - </w:t>
      </w:r>
      <w:r w:rsidRPr="001B37E2">
        <w:rPr>
          <w:rFonts w:ascii="Times New Roman" w:eastAsia="Times New Roman" w:hAnsi="Times New Roman" w:cs="Times New Roman"/>
          <w:b/>
          <w:sz w:val="24"/>
          <w:szCs w:val="24"/>
          <w:lang w:eastAsia="es-ES"/>
        </w:rPr>
        <w:t>1/12/23</w:t>
      </w:r>
      <w:r>
        <w:rPr>
          <w:rFonts w:ascii="Times New Roman" w:eastAsia="Times New Roman" w:hAnsi="Times New Roman" w:cs="Times New Roman"/>
          <w:sz w:val="24"/>
          <w:szCs w:val="24"/>
          <w:lang w:eastAsia="es-ES"/>
        </w:rPr>
        <w:t>)</w:t>
      </w: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lang w:eastAsia="es-ES"/>
        </w:rPr>
      </w:pPr>
      <w:r w:rsidRPr="001B37E2">
        <w:rPr>
          <w:rFonts w:ascii="Times New Roman" w:eastAsia="Times New Roman" w:hAnsi="Times New Roman" w:cs="Times New Roman"/>
          <w:color w:val="FF0000"/>
          <w:sz w:val="24"/>
          <w:szCs w:val="24"/>
          <w:lang w:eastAsia="es-ES"/>
        </w:rPr>
        <w:t>Son 35.410 los inmigrantes que han desembarcado a través de una patera en las Islas Canarias, la cifra nacional alcanza los 49.376 en lo que va de año</w:t>
      </w: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lang w:eastAsia="es-ES"/>
        </w:rPr>
      </w:pP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w:t>
      </w:r>
      <w:r w:rsidRPr="005E5762">
        <w:rPr>
          <w:rFonts w:ascii="Times New Roman" w:eastAsia="Times New Roman" w:hAnsi="Times New Roman" w:cs="Times New Roman"/>
          <w:sz w:val="24"/>
          <w:szCs w:val="24"/>
          <w:lang w:eastAsia="es-ES"/>
        </w:rPr>
        <w:t>Ana Carvajal</w:t>
      </w:r>
      <w:r>
        <w:rPr>
          <w:rFonts w:ascii="Times New Roman" w:eastAsia="Times New Roman" w:hAnsi="Times New Roman" w:cs="Times New Roman"/>
          <w:sz w:val="24"/>
          <w:szCs w:val="24"/>
          <w:lang w:eastAsia="es-ES"/>
        </w:rPr>
        <w:t>)</w:t>
      </w:r>
    </w:p>
    <w:p w:rsidR="00A42B4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B37E2">
        <w:rPr>
          <w:rFonts w:ascii="Times New Roman" w:eastAsia="Times New Roman" w:hAnsi="Times New Roman" w:cs="Times New Roman"/>
          <w:color w:val="FF0000"/>
          <w:sz w:val="24"/>
          <w:szCs w:val="24"/>
          <w:u w:val="single"/>
          <w:lang w:eastAsia="es-ES"/>
        </w:rPr>
        <w:t>Canarias no veía unas cifras de llegadas de inmigrantes tan elevadas desde la crisis de los cayucos de 2006. La inmigración en patera ha crecido en la comunidad un 134,8% con respecto al año anterior, según el balance quincenal elaborado por el Ministerio del Interior, con más de 35.000 personas arribadas a sus costas.</w:t>
      </w: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B37E2">
        <w:rPr>
          <w:rFonts w:ascii="Times New Roman" w:eastAsia="Times New Roman" w:hAnsi="Times New Roman" w:cs="Times New Roman"/>
          <w:color w:val="FF0000"/>
          <w:sz w:val="24"/>
          <w:szCs w:val="24"/>
          <w:u w:val="single"/>
          <w:lang w:eastAsia="es-ES"/>
        </w:rPr>
        <w:t>Si son 35.410 los inmigrantes que han desembarcado a través de una patera, la cifra nacional alcanza los 49.376 en lo que va de año.</w:t>
      </w: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A42B4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B37E2">
        <w:rPr>
          <w:rFonts w:ascii="Times New Roman" w:eastAsia="Times New Roman" w:hAnsi="Times New Roman" w:cs="Times New Roman"/>
          <w:color w:val="FF0000"/>
          <w:sz w:val="24"/>
          <w:szCs w:val="24"/>
          <w:u w:val="single"/>
          <w:lang w:eastAsia="es-ES"/>
        </w:rPr>
        <w:t>En noviembre se superó el dato histórico de la crisis de los cayucos, que marcó el 2006 canario con la llegada de 31.678 personas a sus playas en estos pequeños navíos. Este 2023, a las islas han llegado 530 embarcaciones, 194 más que el año pasado -que fueron 336.</w:t>
      </w:r>
    </w:p>
    <w:p w:rsidR="00A42B4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A42B4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r w:rsidRPr="005E5762">
        <w:rPr>
          <w:rFonts w:ascii="Times New Roman" w:eastAsia="Times New Roman" w:hAnsi="Times New Roman" w:cs="Times New Roman"/>
          <w:sz w:val="24"/>
          <w:szCs w:val="24"/>
          <w:lang w:eastAsia="es-ES"/>
        </w:rPr>
        <w:t>Más de 50.000 inmigrantes en España en 2023: un 73% más</w:t>
      </w:r>
    </w:p>
    <w:p w:rsidR="00A42B4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B37E2">
        <w:rPr>
          <w:rFonts w:ascii="Times New Roman" w:eastAsia="Times New Roman" w:hAnsi="Times New Roman" w:cs="Times New Roman"/>
          <w:color w:val="FF0000"/>
          <w:sz w:val="24"/>
          <w:szCs w:val="24"/>
          <w:u w:val="single"/>
          <w:lang w:eastAsia="es-ES"/>
        </w:rPr>
        <w:t>El total de migrantes que han llegado a España este año, ya sea por vía marítima o terrestre, asciende a 50.551, un 73% más que en 2022, cuando arribaron 29.223 personas.</w:t>
      </w: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A42B42" w:rsidRPr="001B37E2" w:rsidRDefault="00A42B42" w:rsidP="00A42B42">
      <w:pPr>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B37E2">
        <w:rPr>
          <w:rFonts w:ascii="Times New Roman" w:eastAsia="Times New Roman" w:hAnsi="Times New Roman" w:cs="Times New Roman"/>
          <w:color w:val="FF0000"/>
          <w:sz w:val="24"/>
          <w:szCs w:val="24"/>
          <w:u w:val="single"/>
          <w:lang w:eastAsia="es-ES"/>
        </w:rPr>
        <w:t>Por el mar pero a través de otras rutas, han llegado hasta la península y las Islas Baleares 13.726 personas desde que comenzó el año, 1.999 más que en 2022.</w:t>
      </w: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r w:rsidRPr="005E5762">
        <w:rPr>
          <w:rFonts w:ascii="Times New Roman" w:eastAsia="Times New Roman" w:hAnsi="Times New Roman" w:cs="Times New Roman"/>
          <w:sz w:val="24"/>
          <w:szCs w:val="24"/>
          <w:lang w:eastAsia="es-ES"/>
        </w:rPr>
        <w:t>En el caso de Ceuta se han registrado 60 entradas por mar, prácticamente la mitad que el año pasado (122), y en Melilla, 180, un 18,4 % más.</w:t>
      </w: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r w:rsidRPr="005E5762">
        <w:rPr>
          <w:rFonts w:ascii="Times New Roman" w:eastAsia="Times New Roman" w:hAnsi="Times New Roman" w:cs="Times New Roman"/>
          <w:sz w:val="24"/>
          <w:szCs w:val="24"/>
          <w:lang w:eastAsia="es-ES"/>
        </w:rPr>
        <w:t>Por otro lado, ha descendido en 965 el número de migrantes que han llegado hasta Ceuta y Melilla por vía terrestre desde los 2.140 contabilizados el año pasado hasta los 1.175 actuales.</w:t>
      </w: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p>
    <w:p w:rsidR="00A42B42" w:rsidRPr="005E5762" w:rsidRDefault="00A42B42" w:rsidP="00A42B42">
      <w:pPr>
        <w:spacing w:after="0" w:line="240" w:lineRule="auto"/>
        <w:jc w:val="both"/>
        <w:textAlignment w:val="baseline"/>
        <w:rPr>
          <w:rFonts w:ascii="Times New Roman" w:eastAsia="Times New Roman" w:hAnsi="Times New Roman" w:cs="Times New Roman"/>
          <w:sz w:val="24"/>
          <w:szCs w:val="24"/>
          <w:lang w:eastAsia="es-ES"/>
        </w:rPr>
      </w:pPr>
      <w:r w:rsidRPr="005E5762">
        <w:rPr>
          <w:rFonts w:ascii="Times New Roman" w:eastAsia="Times New Roman" w:hAnsi="Times New Roman" w:cs="Times New Roman"/>
          <w:sz w:val="24"/>
          <w:szCs w:val="24"/>
          <w:lang w:eastAsia="es-ES"/>
        </w:rPr>
        <w:t>La bajada se percibe particularmente en Melilla, a donde han llegado solo 155 personas, un 86,8 % menos que las 1.171 del año pasado.</w:t>
      </w:r>
    </w:p>
    <w:p w:rsidR="00A42B42" w:rsidRDefault="00A42B42" w:rsidP="00A42B42">
      <w:pPr>
        <w:spacing w:after="0" w:line="240" w:lineRule="auto"/>
        <w:jc w:val="both"/>
        <w:textAlignment w:val="baseline"/>
        <w:rPr>
          <w:rFonts w:ascii="Times New Roman" w:eastAsia="Times New Roman" w:hAnsi="Times New Roman" w:cs="Times New Roman"/>
          <w:color w:val="FF0000"/>
          <w:sz w:val="24"/>
          <w:szCs w:val="24"/>
          <w:lang w:eastAsia="es-ES"/>
        </w:rPr>
      </w:pPr>
    </w:p>
    <w:p w:rsidR="00A42B42" w:rsidRDefault="00A42B42" w:rsidP="00A42B42">
      <w:pPr>
        <w:spacing w:line="240" w:lineRule="auto"/>
        <w:jc w:val="both"/>
        <w:rPr>
          <w:rFonts w:ascii="Times New Roman" w:hAnsi="Times New Roman" w:cs="Times New Roman"/>
          <w:b/>
          <w:sz w:val="24"/>
          <w:szCs w:val="24"/>
        </w:rPr>
      </w:pPr>
      <w:r w:rsidRPr="00976E3E">
        <w:rPr>
          <w:rFonts w:ascii="Times New Roman" w:hAnsi="Times New Roman" w:cs="Times New Roman"/>
          <w:b/>
          <w:sz w:val="24"/>
          <w:szCs w:val="24"/>
        </w:rPr>
        <w:t>Volviendo a la realidad</w:t>
      </w:r>
      <w:r>
        <w:rPr>
          <w:rFonts w:ascii="Times New Roman" w:hAnsi="Times New Roman" w:cs="Times New Roman"/>
          <w:b/>
          <w:sz w:val="24"/>
          <w:szCs w:val="24"/>
        </w:rPr>
        <w:t xml:space="preserve"> (cómo pasar de ser un paraíso en la tierra a ser una no-go zone)</w:t>
      </w:r>
    </w:p>
    <w:p w:rsidR="00974E16" w:rsidRPr="00976E3E" w:rsidRDefault="00974E16" w:rsidP="00A42B42">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La opinión de los que </w:t>
      </w:r>
      <w:r w:rsidR="00132A94">
        <w:rPr>
          <w:rFonts w:ascii="Times New Roman" w:hAnsi="Times New Roman" w:cs="Times New Roman"/>
          <w:b/>
          <w:sz w:val="24"/>
          <w:szCs w:val="24"/>
        </w:rPr>
        <w:t>“</w:t>
      </w:r>
      <w:r>
        <w:rPr>
          <w:rFonts w:ascii="Times New Roman" w:hAnsi="Times New Roman" w:cs="Times New Roman"/>
          <w:b/>
          <w:sz w:val="24"/>
          <w:szCs w:val="24"/>
        </w:rPr>
        <w:t>no saben</w:t>
      </w:r>
      <w:r w:rsidR="00132A94">
        <w:rPr>
          <w:rFonts w:ascii="Times New Roman" w:hAnsi="Times New Roman" w:cs="Times New Roman"/>
          <w:b/>
          <w:sz w:val="24"/>
          <w:szCs w:val="24"/>
        </w:rPr>
        <w:t>”</w:t>
      </w:r>
      <w:r>
        <w:rPr>
          <w:rFonts w:ascii="Times New Roman" w:hAnsi="Times New Roman" w:cs="Times New Roman"/>
          <w:b/>
          <w:sz w:val="24"/>
          <w:szCs w:val="24"/>
        </w:rPr>
        <w:t xml:space="preserve">, pero </w:t>
      </w:r>
      <w:r w:rsidR="00132A94">
        <w:rPr>
          <w:rFonts w:ascii="Times New Roman" w:hAnsi="Times New Roman" w:cs="Times New Roman"/>
          <w:b/>
          <w:sz w:val="24"/>
          <w:szCs w:val="24"/>
        </w:rPr>
        <w:t>“</w:t>
      </w:r>
      <w:r>
        <w:rPr>
          <w:rFonts w:ascii="Times New Roman" w:hAnsi="Times New Roman" w:cs="Times New Roman"/>
          <w:b/>
          <w:sz w:val="24"/>
          <w:szCs w:val="24"/>
        </w:rPr>
        <w:t>padecen</w:t>
      </w:r>
      <w:r w:rsidR="00132A94">
        <w:rPr>
          <w:rFonts w:ascii="Times New Roman" w:hAnsi="Times New Roman" w:cs="Times New Roman"/>
          <w:b/>
          <w:sz w:val="24"/>
          <w:szCs w:val="24"/>
        </w:rPr>
        <w:t>”</w:t>
      </w:r>
    </w:p>
    <w:p w:rsidR="00A42B42" w:rsidRPr="002C13C4"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76E3E">
        <w:rPr>
          <w:rFonts w:ascii="Times New Roman" w:hAnsi="Times New Roman" w:cs="Times New Roman"/>
          <w:sz w:val="24"/>
          <w:szCs w:val="24"/>
          <w:u w:val="single"/>
        </w:rPr>
        <w:t>El INE aclara cuál es la comunidad autónoma que tiene la peor calidad de vida</w:t>
      </w:r>
      <w:r>
        <w:rPr>
          <w:rFonts w:ascii="Times New Roman" w:hAnsi="Times New Roman" w:cs="Times New Roman"/>
          <w:sz w:val="24"/>
          <w:szCs w:val="24"/>
        </w:rPr>
        <w:t xml:space="preserve"> (Vozpópuli - </w:t>
      </w:r>
      <w:r w:rsidRPr="00976E3E">
        <w:rPr>
          <w:rFonts w:ascii="Times New Roman" w:hAnsi="Times New Roman" w:cs="Times New Roman"/>
          <w:b/>
          <w:sz w:val="24"/>
          <w:szCs w:val="24"/>
        </w:rPr>
        <w:t>2/11/23</w:t>
      </w:r>
      <w:r>
        <w:rPr>
          <w:rFonts w:ascii="Times New Roman" w:hAnsi="Times New Roman" w:cs="Times New Roman"/>
          <w:sz w:val="24"/>
          <w:szCs w:val="24"/>
        </w:rPr>
        <w:t>)</w:t>
      </w:r>
    </w:p>
    <w:p w:rsidR="00A42B42" w:rsidRPr="000E4D37" w:rsidRDefault="00A42B42" w:rsidP="00A42B42">
      <w:pPr>
        <w:spacing w:line="240" w:lineRule="auto"/>
        <w:jc w:val="both"/>
        <w:rPr>
          <w:rFonts w:ascii="Times New Roman" w:hAnsi="Times New Roman" w:cs="Times New Roman"/>
          <w:color w:val="FF0000"/>
          <w:sz w:val="24"/>
          <w:szCs w:val="24"/>
        </w:rPr>
      </w:pPr>
      <w:r w:rsidRPr="000E4D37">
        <w:rPr>
          <w:rFonts w:ascii="Times New Roman" w:hAnsi="Times New Roman" w:cs="Times New Roman"/>
          <w:color w:val="FF0000"/>
          <w:sz w:val="24"/>
          <w:szCs w:val="24"/>
        </w:rPr>
        <w:t>Te contamos el resultado del estudio que ha realizado el Instituto Nacional de Estadística sobre este aspecto</w:t>
      </w:r>
    </w:p>
    <w:p w:rsidR="00A42B42" w:rsidRPr="002C13C4" w:rsidRDefault="00A42B42" w:rsidP="00A42B4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2C13C4">
        <w:rPr>
          <w:rFonts w:ascii="Times New Roman" w:hAnsi="Times New Roman" w:cs="Times New Roman"/>
          <w:sz w:val="24"/>
          <w:szCs w:val="24"/>
        </w:rPr>
        <w:t>Verónica Jiménez</w:t>
      </w:r>
      <w:r>
        <w:rPr>
          <w:rFonts w:ascii="Times New Roman" w:hAnsi="Times New Roman" w:cs="Times New Roman"/>
          <w:sz w:val="24"/>
          <w:szCs w:val="24"/>
        </w:rPr>
        <w:t>)</w:t>
      </w:r>
    </w:p>
    <w:p w:rsidR="00A42B42" w:rsidRPr="000E4D37" w:rsidRDefault="00A42B42" w:rsidP="00A42B42">
      <w:pPr>
        <w:spacing w:line="240" w:lineRule="auto"/>
        <w:jc w:val="both"/>
        <w:rPr>
          <w:rFonts w:ascii="Times New Roman" w:hAnsi="Times New Roman" w:cs="Times New Roman"/>
          <w:sz w:val="24"/>
          <w:szCs w:val="24"/>
          <w:u w:val="single"/>
        </w:rPr>
      </w:pPr>
      <w:r w:rsidRPr="000E4D37">
        <w:rPr>
          <w:rFonts w:ascii="Times New Roman" w:hAnsi="Times New Roman" w:cs="Times New Roman"/>
          <w:sz w:val="24"/>
          <w:szCs w:val="24"/>
          <w:u w:val="single"/>
        </w:rPr>
        <w:t>El Instituto Nacional de Estadística (INE) ha tomado partido y ha revelado la zona de España con peor calidad de vida. A la hora de hablar de este concepto hay que tener diferentes aspectos. La calidad de vida ha sido definida por las entidades de salud a lo largo de los años. La Organización Mundial de la Salud (OMS) la definió en 1948 como “un estado de completo bienestar físico, emocional y social y no solo como la ausencia de la enfermedad”.</w:t>
      </w:r>
    </w:p>
    <w:p w:rsidR="00A42B42" w:rsidRPr="000E4D37" w:rsidRDefault="00A42B42" w:rsidP="00A42B42">
      <w:pPr>
        <w:spacing w:line="240" w:lineRule="auto"/>
        <w:jc w:val="both"/>
        <w:rPr>
          <w:rFonts w:ascii="Times New Roman" w:hAnsi="Times New Roman" w:cs="Times New Roman"/>
          <w:sz w:val="24"/>
          <w:szCs w:val="24"/>
          <w:u w:val="single"/>
        </w:rPr>
      </w:pPr>
      <w:r w:rsidRPr="000E4D37">
        <w:rPr>
          <w:rFonts w:ascii="Times New Roman" w:hAnsi="Times New Roman" w:cs="Times New Roman"/>
          <w:sz w:val="24"/>
          <w:szCs w:val="24"/>
          <w:u w:val="single"/>
        </w:rPr>
        <w:t>Unos años más tarde, en 1994 describió a la calidad de vida como la “percepción de un individuo de su posición en la vida en el contexto de la cultura y sistema de valores en los que vive y en relación con sus objetivos, expectativas, estándares y preocupaciones”. Esta definición es algo más aceptada porque se tiene en cuenta la percepción del bienestar psíquico, social, físico o espiritual de una persona.</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Lo cierto es que para hablar de la calidad de vida hay que tener en cuenta varios puntos. Siempre se ha dicho que las personas que viven en zonas más naturales o rurales tienen una mejor calidad y esperanza de vida que las que tienen su</w:t>
      </w:r>
      <w:r>
        <w:rPr>
          <w:rFonts w:ascii="Times New Roman" w:hAnsi="Times New Roman" w:cs="Times New Roman"/>
          <w:sz w:val="24"/>
          <w:szCs w:val="24"/>
        </w:rPr>
        <w:t xml:space="preserve"> hogar en las grandes ciudades.</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 xml:space="preserve">Vivir en Madrid, Barcelona, Valencia o Málaga no tienen nada que ver con hacerlo en un pueblo de Castilla y León, Castilla-La Mancha o en una aldea de Galicia. Son vidas </w:t>
      </w:r>
      <w:r w:rsidRPr="002C13C4">
        <w:rPr>
          <w:rFonts w:ascii="Times New Roman" w:hAnsi="Times New Roman" w:cs="Times New Roman"/>
          <w:sz w:val="24"/>
          <w:szCs w:val="24"/>
        </w:rPr>
        <w:lastRenderedPageBreak/>
        <w:t>totalmente diferentes. En las urbes más pobladas lo habitual es el jaleo de coches, una gran cantidad de gente paseando por la calle o tener que desplazarse en transporte público. Mientras que en un pueblo se puede ir a todos los lugares andando tranquilamente y no suele haber aglomeraciones por la calle.</w:t>
      </w:r>
    </w:p>
    <w:p w:rsidR="00A42B42" w:rsidRPr="000E4D37" w:rsidRDefault="00A42B42" w:rsidP="00A42B42">
      <w:pPr>
        <w:spacing w:line="240" w:lineRule="auto"/>
        <w:jc w:val="both"/>
        <w:rPr>
          <w:rFonts w:ascii="Times New Roman" w:hAnsi="Times New Roman" w:cs="Times New Roman"/>
          <w:sz w:val="24"/>
          <w:szCs w:val="24"/>
          <w:u w:val="single"/>
        </w:rPr>
      </w:pPr>
      <w:r w:rsidRPr="000E4D37">
        <w:rPr>
          <w:rFonts w:ascii="Times New Roman" w:hAnsi="Times New Roman" w:cs="Times New Roman"/>
          <w:sz w:val="24"/>
          <w:szCs w:val="24"/>
          <w:u w:val="single"/>
        </w:rPr>
        <w:t xml:space="preserve">Sobre la calidad y la esperanza de vida ha querido dar respuesta un estudio realizado por el Instituto Nacional de Estadística (INE). Para ello, ha desarrollado los Indicadores de Calidad de Vida en los que está </w:t>
      </w:r>
      <w:r w:rsidR="00385836" w:rsidRPr="000E4D37">
        <w:rPr>
          <w:rFonts w:ascii="Times New Roman" w:hAnsi="Times New Roman" w:cs="Times New Roman"/>
          <w:sz w:val="24"/>
          <w:szCs w:val="24"/>
          <w:u w:val="single"/>
        </w:rPr>
        <w:t>incluida</w:t>
      </w:r>
      <w:r w:rsidRPr="000E4D37">
        <w:rPr>
          <w:rFonts w:ascii="Times New Roman" w:hAnsi="Times New Roman" w:cs="Times New Roman"/>
          <w:sz w:val="24"/>
          <w:szCs w:val="24"/>
          <w:u w:val="single"/>
        </w:rPr>
        <w:t xml:space="preserve"> la salud. Aquí ha podido escoger la comunidad autónoma con una peor calidad de vida. ¿Quieres saber cuál ha sido el resultado de la investigación del INE? Te contamos todos los detalles sobre ello.</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Ceuta y Melilla, las ciudades autónomas con una baja esperanza de vida</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El estudio que ha realizado el INE ha explicado diferentes aspectos de la vida de los españoles a nivel de salud. Uno de ellos ha sido los datos relacionados con la esperanza de vida de las personas. Sobre esto asunto, el Instituto Nacional de Estadística tiene claro cuáles son las zonas en las que hay una cifra más baja. Ceuta y Melilla cuentan con una edad más baja de esperanza de vida: 78,5 y 79,8 años, respectivamente. Tras ellas, se encuentra Andalucía. En la región andaluza la edad se s</w:t>
      </w:r>
      <w:r>
        <w:rPr>
          <w:rFonts w:ascii="Times New Roman" w:hAnsi="Times New Roman" w:cs="Times New Roman"/>
          <w:sz w:val="24"/>
          <w:szCs w:val="24"/>
        </w:rPr>
        <w:t>itúa en los 81,5 años de media.</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En el lado contrario, es decir, entre las comunidades autónomas que tienen una mayor esperanza de vida, lidera la lista la Comunidad de Madrid. Aunque pueda a sorprender a muchos, puesto que la vida en la ciudad puede ser más estresante, son los madrileños los que llegan a una edad más av</w:t>
      </w:r>
      <w:r>
        <w:rPr>
          <w:rFonts w:ascii="Times New Roman" w:hAnsi="Times New Roman" w:cs="Times New Roman"/>
          <w:sz w:val="24"/>
          <w:szCs w:val="24"/>
        </w:rPr>
        <w:t>anzada: los 84,6 años de media.</w:t>
      </w:r>
    </w:p>
    <w:p w:rsidR="00A42B42" w:rsidRPr="002C13C4"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El INE sitúa en segundo puesto de esta lista con la mejor esperanza de vida a Navarra. Allí, las personas viven hasta los 84,3 años de media, mientras que el top 3 lo cierra Castilla y L</w:t>
      </w:r>
      <w:r>
        <w:rPr>
          <w:rFonts w:ascii="Times New Roman" w:hAnsi="Times New Roman" w:cs="Times New Roman"/>
          <w:sz w:val="24"/>
          <w:szCs w:val="24"/>
        </w:rPr>
        <w:t>eón con una media de 83,9 años.</w:t>
      </w:r>
    </w:p>
    <w:p w:rsidR="00A42B42" w:rsidRPr="000E4D37" w:rsidRDefault="00A42B42" w:rsidP="00A42B42">
      <w:pPr>
        <w:spacing w:line="240" w:lineRule="auto"/>
        <w:jc w:val="both"/>
        <w:rPr>
          <w:rFonts w:ascii="Times New Roman" w:hAnsi="Times New Roman" w:cs="Times New Roman"/>
          <w:color w:val="FF0000"/>
          <w:sz w:val="24"/>
          <w:szCs w:val="24"/>
          <w:u w:val="single"/>
        </w:rPr>
      </w:pPr>
      <w:r w:rsidRPr="000E4D37">
        <w:rPr>
          <w:rFonts w:ascii="Times New Roman" w:hAnsi="Times New Roman" w:cs="Times New Roman"/>
          <w:color w:val="FF0000"/>
          <w:sz w:val="24"/>
          <w:szCs w:val="24"/>
          <w:u w:val="single"/>
        </w:rPr>
        <w:t>El INE escoge a Canarias como la zona con peor calidad de vida</w:t>
      </w:r>
    </w:p>
    <w:p w:rsidR="00A42B42" w:rsidRPr="000E4D37" w:rsidRDefault="00A42B42" w:rsidP="00A42B42">
      <w:pPr>
        <w:spacing w:line="240" w:lineRule="auto"/>
        <w:jc w:val="both"/>
        <w:rPr>
          <w:rFonts w:ascii="Times New Roman" w:hAnsi="Times New Roman" w:cs="Times New Roman"/>
          <w:color w:val="FF0000"/>
          <w:sz w:val="24"/>
          <w:szCs w:val="24"/>
          <w:u w:val="single"/>
        </w:rPr>
      </w:pPr>
      <w:r w:rsidRPr="000E4D37">
        <w:rPr>
          <w:rFonts w:ascii="Times New Roman" w:hAnsi="Times New Roman" w:cs="Times New Roman"/>
          <w:color w:val="FF0000"/>
          <w:sz w:val="24"/>
          <w:szCs w:val="24"/>
          <w:u w:val="single"/>
        </w:rPr>
        <w:t>El INE también dice en los Indicadores de Calidad de Vida que este concepto se ha reducido en España a los 101,44 puntos, frente a los 101,64 que se registraron el año pasado. Canarias es la comunidad que obtiene una peor calidad de vida, situándose en los 98,66 puntos. De cerca le siguen Andalucía (99,54 puntos) y Galicia (99,68 puntos).</w:t>
      </w:r>
    </w:p>
    <w:p w:rsidR="00A42B42" w:rsidRDefault="00A42B42" w:rsidP="00A42B42">
      <w:pPr>
        <w:spacing w:line="240" w:lineRule="auto"/>
        <w:jc w:val="both"/>
        <w:rPr>
          <w:rFonts w:ascii="Times New Roman" w:hAnsi="Times New Roman" w:cs="Times New Roman"/>
          <w:sz w:val="24"/>
          <w:szCs w:val="24"/>
        </w:rPr>
      </w:pPr>
      <w:r w:rsidRPr="002C13C4">
        <w:rPr>
          <w:rFonts w:ascii="Times New Roman" w:hAnsi="Times New Roman" w:cs="Times New Roman"/>
          <w:sz w:val="24"/>
          <w:szCs w:val="24"/>
        </w:rPr>
        <w:t>En lo más alto de la lista se encuentran</w:t>
      </w:r>
      <w:r>
        <w:rPr>
          <w:rFonts w:ascii="Times New Roman" w:hAnsi="Times New Roman" w:cs="Times New Roman"/>
          <w:sz w:val="24"/>
          <w:szCs w:val="24"/>
        </w:rPr>
        <w:t>,</w:t>
      </w:r>
      <w:r w:rsidRPr="002C13C4">
        <w:rPr>
          <w:rFonts w:ascii="Times New Roman" w:hAnsi="Times New Roman" w:cs="Times New Roman"/>
          <w:sz w:val="24"/>
          <w:szCs w:val="24"/>
        </w:rPr>
        <w:t xml:space="preserve"> Navarra con una calidad de vida que llega a los 105,35 puntos, La Rioja con 104,45 puntos y Aragón, que cierra el tercer puesto, con un 103,99 de puntuación.</w:t>
      </w:r>
    </w:p>
    <w:p w:rsidR="00974E16" w:rsidRPr="00974E16" w:rsidRDefault="00974E16" w:rsidP="00A42B42">
      <w:pPr>
        <w:spacing w:line="240" w:lineRule="auto"/>
        <w:jc w:val="both"/>
        <w:rPr>
          <w:rFonts w:ascii="Times New Roman" w:hAnsi="Times New Roman" w:cs="Times New Roman"/>
          <w:b/>
          <w:sz w:val="24"/>
          <w:szCs w:val="24"/>
        </w:rPr>
      </w:pPr>
      <w:r w:rsidRPr="00974E16">
        <w:rPr>
          <w:rFonts w:ascii="Times New Roman" w:hAnsi="Times New Roman" w:cs="Times New Roman"/>
          <w:b/>
          <w:sz w:val="24"/>
          <w:szCs w:val="24"/>
        </w:rPr>
        <w:t xml:space="preserve">La opinión de los que </w:t>
      </w:r>
      <w:r w:rsidR="00132A94">
        <w:rPr>
          <w:rFonts w:ascii="Times New Roman" w:hAnsi="Times New Roman" w:cs="Times New Roman"/>
          <w:b/>
          <w:sz w:val="24"/>
          <w:szCs w:val="24"/>
        </w:rPr>
        <w:t>“</w:t>
      </w:r>
      <w:r w:rsidRPr="00974E16">
        <w:rPr>
          <w:rFonts w:ascii="Times New Roman" w:hAnsi="Times New Roman" w:cs="Times New Roman"/>
          <w:b/>
          <w:sz w:val="24"/>
          <w:szCs w:val="24"/>
        </w:rPr>
        <w:t>saben</w:t>
      </w:r>
      <w:r w:rsidR="00132A94">
        <w:rPr>
          <w:rFonts w:ascii="Times New Roman" w:hAnsi="Times New Roman" w:cs="Times New Roman"/>
          <w:b/>
          <w:sz w:val="24"/>
          <w:szCs w:val="24"/>
        </w:rPr>
        <w:t>”</w:t>
      </w:r>
      <w:r w:rsidRPr="00974E16">
        <w:rPr>
          <w:rFonts w:ascii="Times New Roman" w:hAnsi="Times New Roman" w:cs="Times New Roman"/>
          <w:b/>
          <w:sz w:val="24"/>
          <w:szCs w:val="24"/>
        </w:rPr>
        <w:t xml:space="preserve"> y </w:t>
      </w:r>
      <w:r w:rsidR="00132A94">
        <w:rPr>
          <w:rFonts w:ascii="Times New Roman" w:hAnsi="Times New Roman" w:cs="Times New Roman"/>
          <w:b/>
          <w:sz w:val="24"/>
          <w:szCs w:val="24"/>
        </w:rPr>
        <w:t>“</w:t>
      </w:r>
      <w:r w:rsidRPr="00974E16">
        <w:rPr>
          <w:rFonts w:ascii="Times New Roman" w:hAnsi="Times New Roman" w:cs="Times New Roman"/>
          <w:b/>
          <w:sz w:val="24"/>
          <w:szCs w:val="24"/>
        </w:rPr>
        <w:t>padecen</w:t>
      </w:r>
      <w:r w:rsidR="00132A94">
        <w:rPr>
          <w:rFonts w:ascii="Times New Roman" w:hAnsi="Times New Roman" w:cs="Times New Roman"/>
          <w:b/>
          <w:sz w:val="24"/>
          <w:szCs w:val="24"/>
        </w:rPr>
        <w:t>”</w:t>
      </w:r>
    </w:p>
    <w:p w:rsidR="00A42B42" w:rsidRPr="00A659E6" w:rsidRDefault="00A42B42" w:rsidP="00A42B42">
      <w:pPr>
        <w:pStyle w:val="Ttulo1"/>
        <w:spacing w:before="120" w:beforeAutospacing="0" w:after="150" w:afterAutospacing="0" w:line="264" w:lineRule="atLeast"/>
        <w:textAlignment w:val="baseline"/>
        <w:rPr>
          <w:b w:val="0"/>
          <w:sz w:val="24"/>
          <w:szCs w:val="24"/>
        </w:rPr>
      </w:pPr>
      <w:r>
        <w:rPr>
          <w:b w:val="0"/>
          <w:sz w:val="24"/>
          <w:szCs w:val="24"/>
        </w:rPr>
        <w:t xml:space="preserve">- </w:t>
      </w:r>
      <w:r w:rsidRPr="00A659E6">
        <w:rPr>
          <w:b w:val="0"/>
          <w:sz w:val="24"/>
          <w:szCs w:val="24"/>
        </w:rPr>
        <w:t>“</w:t>
      </w:r>
      <w:r w:rsidRPr="00A42B42">
        <w:rPr>
          <w:b w:val="0"/>
          <w:sz w:val="24"/>
          <w:szCs w:val="24"/>
          <w:u w:val="single"/>
        </w:rPr>
        <w:t>Hasta que no regulen la migración, los cayucos no dejarán de salir a Canarias</w:t>
      </w:r>
      <w:r w:rsidRPr="00A659E6">
        <w:rPr>
          <w:b w:val="0"/>
          <w:sz w:val="24"/>
          <w:szCs w:val="24"/>
        </w:rPr>
        <w:t>”</w:t>
      </w:r>
      <w:r>
        <w:rPr>
          <w:b w:val="0"/>
          <w:sz w:val="24"/>
          <w:szCs w:val="24"/>
        </w:rPr>
        <w:t xml:space="preserve"> (Diario de Avisos - El Español - </w:t>
      </w:r>
      <w:r w:rsidRPr="00A42B42">
        <w:rPr>
          <w:sz w:val="24"/>
          <w:szCs w:val="24"/>
        </w:rPr>
        <w:t>3/12/23</w:t>
      </w:r>
      <w:r>
        <w:rPr>
          <w:b w:val="0"/>
          <w:sz w:val="24"/>
          <w:szCs w:val="24"/>
        </w:rPr>
        <w:t>)</w:t>
      </w:r>
    </w:p>
    <w:p w:rsidR="00A42B42" w:rsidRDefault="00A42B42" w:rsidP="00A42B42">
      <w:pPr>
        <w:spacing w:line="288" w:lineRule="atLeast"/>
        <w:rPr>
          <w:rFonts w:ascii="Times New Roman" w:hAnsi="Times New Roman" w:cs="Times New Roman"/>
          <w:sz w:val="24"/>
          <w:szCs w:val="24"/>
        </w:rPr>
      </w:pPr>
      <w:r w:rsidRPr="00A659E6">
        <w:rPr>
          <w:rFonts w:ascii="Times New Roman" w:hAnsi="Times New Roman" w:cs="Times New Roman"/>
          <w:sz w:val="24"/>
          <w:szCs w:val="24"/>
        </w:rPr>
        <w:t>Mamadou Fall, que llegó a las Islas en 2006 y estuvo en la cárcel cuatro años acusado de ser patrón de una embarcación, preside la asociación de retornados senegaleses de España</w:t>
      </w:r>
    </w:p>
    <w:p w:rsidR="00A42B42" w:rsidRPr="00A659E6" w:rsidRDefault="00A42B42" w:rsidP="00A42B42">
      <w:pPr>
        <w:spacing w:line="288" w:lineRule="atLeast"/>
        <w:rPr>
          <w:rFonts w:ascii="Times New Roman" w:hAnsi="Times New Roman" w:cs="Times New Roman"/>
          <w:sz w:val="24"/>
          <w:szCs w:val="24"/>
        </w:rPr>
      </w:pPr>
      <w:r>
        <w:rPr>
          <w:rFonts w:ascii="Times New Roman" w:hAnsi="Times New Roman" w:cs="Times New Roman"/>
          <w:sz w:val="24"/>
          <w:szCs w:val="24"/>
        </w:rPr>
        <w:t>(Por Norberto Chijeb)</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42B42">
        <w:rPr>
          <w:u w:val="single"/>
        </w:rPr>
        <w:t xml:space="preserve">Mamadou Fall, 49 años, sigue siendo el presidente de la asociación de inmigrantes retornados de España en Senegal. Vive en Sant Louis, el principal puerto pescador de ese país, que, según él “se desangra con la salida de miles de jóvenes hacia Europa” a través de la ruta canaria. “Somos nosotros los que estamos perdiendo a nuestra gente. En mi opinión, ustedes </w:t>
      </w:r>
      <w:r w:rsidRPr="00A42B42">
        <w:rPr>
          <w:u w:val="single"/>
        </w:rPr>
        <w:lastRenderedPageBreak/>
        <w:t xml:space="preserve">necesitan esta inmigración, pues son trabajadores. Ya sé que es ilegal trabajar sin tener residencia, pero no solo es un mensaje para nuestro gobierno, sino también para los gobiernos europeos, </w:t>
      </w:r>
      <w:r w:rsidRPr="00A42B42">
        <w:rPr>
          <w:color w:val="FF0000"/>
          <w:u w:val="single"/>
        </w:rPr>
        <w:t>Para frenar la inmigración irregular lo mejor es la inmigración circular, hacerlo de forma regular, que puedan ir a trabajar con papeles, como se hace con otras nacionalidades en España”, señala.</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42B42">
        <w:rPr>
          <w:color w:val="FF0000"/>
          <w:u w:val="single"/>
        </w:rPr>
        <w:t>“Ya advertí hace tres años, con la COVID, que iba a haber muchas más salidas. Antes eran ciudadanos de otros países los que utilizaban nuestras costas para embarcar hacia Canarias, ahora son nuestros jóvenes, incluso mujeres y bebés, los que están cogiendo los cayucos en busca de una vida mejor”, indica.</w:t>
      </w:r>
    </w:p>
    <w:p w:rsidR="00A42B42" w:rsidRPr="00A659E6" w:rsidRDefault="00A42B42" w:rsidP="00A42B42">
      <w:pPr>
        <w:pStyle w:val="NormalWeb"/>
        <w:shd w:val="clear" w:color="auto" w:fill="FFFFFF"/>
        <w:spacing w:before="0" w:beforeAutospacing="0" w:after="240" w:afterAutospacing="0"/>
        <w:jc w:val="both"/>
        <w:textAlignment w:val="baseline"/>
      </w:pPr>
      <w:r w:rsidRPr="00A42B42">
        <w:rPr>
          <w:color w:val="FF0000"/>
          <w:u w:val="single"/>
        </w:rPr>
        <w:t>“Aquí el 70% de las personas viven de la pesca, sobre todo en Saint Louis, y hoy no hay suficiente pescado, y la gente se va. Aquí el 60% de la población tiene menos de 35 años y todos ellos solo piensan en marcharse</w:t>
      </w:r>
      <w:r w:rsidRPr="00A659E6">
        <w:t>. Es una lástima, pero un país como Senegal no se puede construir sin jóvenes. El Gobierno trata de frenar la inmigración irregular, pero no le da soluciones de trabajo, y aunque hay quien lo tiene prefiere emigrar porque quiere ganar más. Pero también hay mucha gente vulnerable, que no llega siquiera a una comida al día”.</w:t>
      </w:r>
    </w:p>
    <w:p w:rsidR="00A42B42" w:rsidRPr="00A42B42" w:rsidRDefault="00A42B42" w:rsidP="00A42B42">
      <w:pPr>
        <w:shd w:val="clear" w:color="auto" w:fill="F5F5F5"/>
        <w:spacing w:line="240" w:lineRule="auto"/>
        <w:jc w:val="both"/>
        <w:textAlignment w:val="top"/>
        <w:rPr>
          <w:rFonts w:ascii="Times New Roman" w:hAnsi="Times New Roman" w:cs="Times New Roman"/>
          <w:color w:val="FF0000"/>
          <w:sz w:val="24"/>
          <w:szCs w:val="24"/>
          <w:u w:val="single"/>
        </w:rPr>
      </w:pPr>
      <w:r w:rsidRPr="00A42B42">
        <w:rPr>
          <w:rFonts w:ascii="Times New Roman" w:hAnsi="Times New Roman" w:cs="Times New Roman"/>
          <w:color w:val="FF0000"/>
          <w:sz w:val="24"/>
          <w:szCs w:val="24"/>
          <w:u w:val="single"/>
        </w:rPr>
        <w:t>Preguntado por la llegada este año récord de niños, cada vez de menos edad, Mamadou Fall explica que “ahora se está viendo que embarcan los más jóvenes, incluso niños y bebés, porque los parientes saben que a ellos si llegan no los van a expulsar, lo saben. Hay madres que incluso meten en el cayuco a sus hijos menores, con la esperanza que pronto puedan enviarles dinero”.</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42B42">
        <w:rPr>
          <w:color w:val="FF0000"/>
          <w:u w:val="single"/>
        </w:rPr>
        <w:t>No le sorprende que de inmigración apenas se informe en los medios de Senegal, aunque entre la población “se habla y mucho. Las guardias marítimas y policía están vigilando, pero no entiendo qué hacen, porque antes salíamos de noche, pero ahora los cayucos salen a la luz del día con mujeres y niños. Esto es una maldición para nosotros. Todos piensan que al llegar a Europa tendrá una vida mejor”.</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659E6">
        <w:t xml:space="preserve">Por su propio cargo, como presidente de la asociación de retornados, Fall no quiere hablar en profundidad de política ni de las 1.700 personas que están encarceladas en Senegal por motivos políticos. “Yo en política no me quiero centrar, pero sí es verdad que ha habido grandes revueltas cuando encarcelaron a un líder de la oposición. No creo que solo sea un tema político, porque </w:t>
      </w:r>
      <w:r w:rsidRPr="00A42B42">
        <w:rPr>
          <w:color w:val="FF0000"/>
          <w:u w:val="single"/>
        </w:rPr>
        <w:t>la inmigración estará antes, ahora y mañana, aunque todavía hay pateras que salen y no regresan. Aquí se hacen funerales muy a menudo de senegaleses que se han ahogado en la ruta canaria, tras pagar un viaje en cayuco que cuesta 400.000 francos CFA, que viene siendo algo así como 600 euros, mientras un cayuco grande cuesta más de 6.000 euros, sin contar los motores y el combustible”.</w:t>
      </w:r>
    </w:p>
    <w:p w:rsidR="00A42B42" w:rsidRPr="00A659E6" w:rsidRDefault="00A42B42" w:rsidP="00A42B42">
      <w:pPr>
        <w:pStyle w:val="NormalWeb"/>
        <w:shd w:val="clear" w:color="auto" w:fill="FFFFFF"/>
        <w:spacing w:before="0" w:beforeAutospacing="0" w:after="240" w:afterAutospacing="0"/>
        <w:jc w:val="both"/>
        <w:textAlignment w:val="baseline"/>
      </w:pPr>
      <w:r w:rsidRPr="00A659E6">
        <w:t>Mamadou Fall fue durante mucho tiempo un pescador más en Sant Louis, mientras que ahora se dedica al sector como empresario “vendiendo pescado fresco y congelado”, pero también ganadería. “Europeos y asiáticos están pescando sobre nuestra soberanía alimentaria, nos han quitado nuestro principal recurso. Y tenemos que vivir para mantener a nuestras familia”, recuerda.</w:t>
      </w:r>
    </w:p>
    <w:p w:rsidR="00A42B42" w:rsidRPr="00A42B42" w:rsidRDefault="00A42B42" w:rsidP="00A42B42">
      <w:pPr>
        <w:pStyle w:val="NormalWeb"/>
        <w:shd w:val="clear" w:color="auto" w:fill="FFFFFF"/>
        <w:spacing w:before="0" w:beforeAutospacing="0" w:after="240" w:afterAutospacing="0"/>
        <w:jc w:val="both"/>
        <w:textAlignment w:val="baseline"/>
        <w:rPr>
          <w:u w:val="single"/>
        </w:rPr>
      </w:pPr>
      <w:r w:rsidRPr="00A42B42">
        <w:rPr>
          <w:u w:val="single"/>
        </w:rPr>
        <w:t xml:space="preserve">Mamadou Fall llegó en 2006, el año que superó todos los récords de llegadas de migrantes a Canarias, hasta que ha sido batido el récord ahora, en 2023. Fue detenido acusado de ser el patrón de un cayuco y pasó cuatro años de cárcel en Tenerife, hasta que regresó en 2010 a su país. “Siempre negué que fuera el patrón, pero nadie me creyó. En 2015 el Tribunal Supremo </w:t>
      </w:r>
      <w:r w:rsidRPr="00A42B42">
        <w:rPr>
          <w:u w:val="single"/>
        </w:rPr>
        <w:lastRenderedPageBreak/>
        <w:t>de España me dio la razón y me quitaron todos los antecedentes penales, tanto que hoy puedo entrar en España sin problemas”.</w:t>
      </w:r>
    </w:p>
    <w:p w:rsidR="00A42B42" w:rsidRPr="00A659E6" w:rsidRDefault="00A42B42" w:rsidP="00A42B42">
      <w:pPr>
        <w:pStyle w:val="NormalWeb"/>
        <w:shd w:val="clear" w:color="auto" w:fill="FFFFFF"/>
        <w:spacing w:before="0" w:beforeAutospacing="0" w:after="240" w:afterAutospacing="0"/>
        <w:jc w:val="both"/>
        <w:textAlignment w:val="baseline"/>
      </w:pPr>
      <w:r w:rsidRPr="00A42B42">
        <w:rPr>
          <w:color w:val="FF0000"/>
          <w:u w:val="single"/>
        </w:rPr>
        <w:t>Fall pasó esos cuatro años en la prisión de La Esperanza, mientras muchos de sus compañeros de viaje siguieron rumbo a “España, Bélgica o Francia, que es a donde realmente quieren ir los senegaleses, no quedarse en Canarias”, apuntó</w:t>
      </w:r>
      <w:r w:rsidRPr="00A659E6">
        <w:t>. Asimismo, recuerda que “insistí en que yo solo era un pescador de Saint Louis, que no era ningún patrón, pero me condenaron igualmente, aunque después de salir de la prisión el tribunal de Madrid me quitó todos los antecedentes penales, en los que se me obligaba a estar cinco años sin pisar suelo europeo, al que ahora pienso regresar algún día, aunque de manera legal”.</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659E6">
        <w:t xml:space="preserve">En aquellos cuatro años en prisión, este senegalés, que hoy tiene 49 años, aprendió el español, estudió leyes y trabajó en varios oficios, pero en 2014, tras la condena, fue repatriado a Senegal y volvió a las artes de pesca, aunque con la firme idea de luchar “contra la inmigración ilegal y la pobreza”, para fomentar “la salud y la cooperación”. Sin embargo, relata que “apenas hemos recibido ayuda del Gobierno, porque </w:t>
      </w:r>
      <w:r w:rsidRPr="00A42B42">
        <w:rPr>
          <w:color w:val="FF0000"/>
          <w:u w:val="single"/>
        </w:rPr>
        <w:t>todo el dinero que llega de la cooperación con la Unión Europea se queda en unos cursos de tres días, por lo que te dan seis euros y luego te quedas mirando al cielo”.</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42B42">
        <w:rPr>
          <w:color w:val="FF0000"/>
          <w:u w:val="single"/>
        </w:rPr>
        <w:t>Igualmente, señala que “esos jóvenes ven las casas bonitas y las tiendas llenas y piensan que allí todo es idílico, que el dinero se recoge del suelo, pero no conocen la realidad de que en Canarias y en España hay mucha gente sin trabajo. Por mucho que se lo decimos no nos escuchan y el Gobierno, además, no hace nada por impedir que se jueguen la vida en un cayuco”, no hacen presión contra los mafiosos que se aprovechan de esos jóvenes.</w:t>
      </w:r>
    </w:p>
    <w:p w:rsidR="00A42B42" w:rsidRDefault="00A42B42" w:rsidP="00A42B42">
      <w:pPr>
        <w:shd w:val="clear" w:color="auto" w:fill="FFFFFF"/>
        <w:spacing w:line="240" w:lineRule="auto"/>
        <w:jc w:val="both"/>
        <w:rPr>
          <w:rFonts w:ascii="Times New Roman" w:hAnsi="Times New Roman" w:cs="Times New Roman"/>
          <w:sz w:val="24"/>
          <w:szCs w:val="24"/>
        </w:rPr>
      </w:pPr>
      <w:r w:rsidRPr="00A659E6">
        <w:rPr>
          <w:rFonts w:ascii="Times New Roman" w:hAnsi="Times New Roman" w:cs="Times New Roman"/>
          <w:noProof/>
          <w:sz w:val="24"/>
          <w:szCs w:val="24"/>
          <w:lang w:eastAsia="es-ES"/>
        </w:rPr>
        <w:drawing>
          <wp:inline distT="0" distB="0" distL="0" distR="0" wp14:anchorId="4C937B7C" wp14:editId="50F52F6B">
            <wp:extent cx="5632450" cy="3308350"/>
            <wp:effectExtent l="0" t="0" r="6350" b="6350"/>
            <wp:docPr id="62" name="Imagen 62" descr="https://cdn.diariodeavisos.com/wp-content/uploads/2023/12/pagina-20-21-domingo.-saint-louis-1024x7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dn.diariodeavisos.com/wp-content/uploads/2023/12/pagina-20-21-domingo.-saint-louis-1024x76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32450" cy="3308350"/>
                    </a:xfrm>
                    <a:prstGeom prst="rect">
                      <a:avLst/>
                    </a:prstGeom>
                    <a:noFill/>
                    <a:ln>
                      <a:noFill/>
                    </a:ln>
                  </pic:spPr>
                </pic:pic>
              </a:graphicData>
            </a:graphic>
          </wp:inline>
        </w:drawing>
      </w:r>
      <w:r w:rsidRPr="00A659E6">
        <w:rPr>
          <w:rFonts w:ascii="Times New Roman" w:hAnsi="Times New Roman" w:cs="Times New Roman"/>
          <w:sz w:val="24"/>
          <w:szCs w:val="24"/>
        </w:rPr>
        <w:t>Saint Louis, una ciudad dedicada a la pesca, do</w:t>
      </w:r>
      <w:r>
        <w:rPr>
          <w:rFonts w:ascii="Times New Roman" w:hAnsi="Times New Roman" w:cs="Times New Roman"/>
          <w:sz w:val="24"/>
          <w:szCs w:val="24"/>
        </w:rPr>
        <w:t xml:space="preserve">nde hay más de 5.000 cayucos </w:t>
      </w:r>
    </w:p>
    <w:p w:rsidR="00132A94" w:rsidRPr="00132A94" w:rsidRDefault="00132A94" w:rsidP="00132A94">
      <w:pPr>
        <w:pStyle w:val="NormalWeb"/>
        <w:shd w:val="clear" w:color="auto" w:fill="FFFFFF"/>
        <w:spacing w:before="0" w:beforeAutospacing="0" w:after="240" w:afterAutospacing="0"/>
        <w:jc w:val="both"/>
        <w:textAlignment w:val="baseline"/>
        <w:rPr>
          <w:color w:val="FF0000"/>
          <w:u w:val="single"/>
        </w:rPr>
      </w:pPr>
      <w:r w:rsidRPr="00A42B42">
        <w:rPr>
          <w:color w:val="FF0000"/>
          <w:u w:val="single"/>
        </w:rPr>
        <w:t xml:space="preserve">“Saint Louis, al norte de Senegal, cerca de Mauritania, vive casi exclusivamente de la pesca y hoy no se puede faenar, pues no podemos hacer 400 kilómetros para competir con los grandes barcos europeos y chinos, cuando Senegal acaba de renovar un acuerdo con la Unión Europea para que barcos españoles y franceses sigan pescando aquí durante cinco años más de 100.000 toneladas. Sin pesca, no hay dinero, y sin dinero, no hay comida para la familia, ese </w:t>
      </w:r>
      <w:r w:rsidRPr="00A42B42">
        <w:rPr>
          <w:color w:val="FF0000"/>
          <w:u w:val="single"/>
        </w:rPr>
        <w:lastRenderedPageBreak/>
        <w:t>es el gran drama que empuja a los jóvenes a coger un cayuco en busca de una vida mejor, por mucho que no valga la pena jugarse la vida. Cuesta decirlo, pero la esclavitud ha vuelto”, sentencia.</w:t>
      </w:r>
    </w:p>
    <w:p w:rsidR="00A42B42" w:rsidRPr="00A659E6" w:rsidRDefault="00A42B42" w:rsidP="00A42B42">
      <w:pPr>
        <w:pStyle w:val="Ttulo2"/>
        <w:shd w:val="clear" w:color="auto" w:fill="FFFFFF"/>
        <w:spacing w:before="0" w:beforeAutospacing="0" w:after="300" w:afterAutospacing="0"/>
        <w:jc w:val="both"/>
        <w:textAlignment w:val="baseline"/>
        <w:rPr>
          <w:b w:val="0"/>
          <w:sz w:val="24"/>
          <w:szCs w:val="24"/>
        </w:rPr>
      </w:pPr>
      <w:r w:rsidRPr="00A659E6">
        <w:rPr>
          <w:b w:val="0"/>
          <w:sz w:val="24"/>
          <w:szCs w:val="24"/>
        </w:rPr>
        <w:t>S</w:t>
      </w:r>
      <w:r>
        <w:rPr>
          <w:b w:val="0"/>
          <w:sz w:val="24"/>
          <w:szCs w:val="24"/>
        </w:rPr>
        <w:t>aint Louis</w:t>
      </w:r>
    </w:p>
    <w:p w:rsidR="00A42B42" w:rsidRPr="00A659E6" w:rsidRDefault="00A42B42" w:rsidP="00A42B42">
      <w:pPr>
        <w:pStyle w:val="NormalWeb"/>
        <w:shd w:val="clear" w:color="auto" w:fill="FFFFFF"/>
        <w:spacing w:before="0" w:beforeAutospacing="0" w:after="240" w:afterAutospacing="0"/>
        <w:jc w:val="both"/>
        <w:textAlignment w:val="baseline"/>
      </w:pPr>
      <w:r w:rsidRPr="00A659E6">
        <w:t>Mamadou Fall llegó a Tenerife el 5 de julio de 2006 en un cayuco procedente de Novadhibou (Mauritania). “Cuando salí me mandaron a Senegal, sin que mi país hiciera nada por mí, lo que me llevó a crear unos años después la asociación de inmigrantes expulsados de España”, manifiesta.</w:t>
      </w:r>
    </w:p>
    <w:p w:rsidR="00A42B42" w:rsidRPr="00A659E6" w:rsidRDefault="00A42B42" w:rsidP="00A42B42">
      <w:pPr>
        <w:pStyle w:val="NormalWeb"/>
        <w:shd w:val="clear" w:color="auto" w:fill="FFFFFF"/>
        <w:spacing w:before="0" w:beforeAutospacing="0" w:after="240" w:afterAutospacing="0"/>
        <w:jc w:val="both"/>
        <w:textAlignment w:val="baseline"/>
      </w:pPr>
      <w:r w:rsidRPr="00A659E6">
        <w:t xml:space="preserve">Fall volvió a dedicarse, desde que fue deportado en 2010 a su país, a la pesca, aunque desde entonces como empresario “comprando y vendiendo pescado” en </w:t>
      </w:r>
      <w:r w:rsidRPr="00A42B42">
        <w:rPr>
          <w:u w:val="single"/>
        </w:rPr>
        <w:t>Saint Louis, una ciudad de 300.000 habitantes al lado del río Senegal y la frontera con Mauritania</w:t>
      </w:r>
      <w:r w:rsidRPr="00A659E6">
        <w:t xml:space="preserve">, Patrimonio Mundial de la Humanidad (2000), el primer enclave (1659) francés en África, dividida en tres grandes barrios (Sor, Ndar y Guert N’Dar) </w:t>
      </w:r>
      <w:r w:rsidRPr="00A42B42">
        <w:rPr>
          <w:u w:val="single"/>
        </w:rPr>
        <w:t>llenos de cayucos para pescar e, incluso albergar el sueño de llegar a Europa a través de Canarias. Se calculan unas 5.000 embarcaciones situadas en Ndar, el barrio de los pescadores, donde viven más de 45.000 personas, sobre una estrecha lengua de arena, en situación de hacinamiento</w:t>
      </w:r>
      <w:r w:rsidRPr="00A659E6">
        <w:t>. Hoy sigue siendo la faceta más importante de su actividad económica.</w:t>
      </w:r>
    </w:p>
    <w:p w:rsidR="00A42B42" w:rsidRPr="00A659E6" w:rsidRDefault="00A42B42" w:rsidP="00A42B42">
      <w:pPr>
        <w:shd w:val="clear" w:color="auto" w:fill="FFFFFF"/>
        <w:spacing w:line="240" w:lineRule="auto"/>
        <w:jc w:val="both"/>
        <w:rPr>
          <w:rFonts w:ascii="Times New Roman" w:hAnsi="Times New Roman" w:cs="Times New Roman"/>
          <w:sz w:val="24"/>
          <w:szCs w:val="24"/>
        </w:rPr>
      </w:pPr>
      <w:r w:rsidRPr="00A659E6">
        <w:rPr>
          <w:rFonts w:ascii="Times New Roman" w:hAnsi="Times New Roman" w:cs="Times New Roman"/>
          <w:noProof/>
          <w:sz w:val="24"/>
          <w:szCs w:val="24"/>
          <w:lang w:eastAsia="es-ES"/>
        </w:rPr>
        <w:drawing>
          <wp:inline distT="0" distB="0" distL="0" distR="0" wp14:anchorId="692900DF" wp14:editId="65136584">
            <wp:extent cx="5568950" cy="3746500"/>
            <wp:effectExtent l="0" t="0" r="0" b="6350"/>
            <wp:docPr id="61" name="Imagen 61" descr="https://cdn.diariodeavisos.com/wp-content/uploads/2023/12/pagina-20-21-domingo-cayucos-en-el-hierro-1024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cdn.diariodeavisos.com/wp-content/uploads/2023/12/pagina-20-21-domingo-cayucos-en-el-hierro-1024x768.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68950" cy="3746500"/>
                    </a:xfrm>
                    <a:prstGeom prst="rect">
                      <a:avLst/>
                    </a:prstGeom>
                    <a:noFill/>
                    <a:ln>
                      <a:noFill/>
                    </a:ln>
                  </pic:spPr>
                </pic:pic>
              </a:graphicData>
            </a:graphic>
          </wp:inline>
        </w:drawing>
      </w:r>
      <w:r w:rsidRPr="00A659E6">
        <w:rPr>
          <w:rFonts w:ascii="Times New Roman" w:hAnsi="Times New Roman" w:cs="Times New Roman"/>
          <w:sz w:val="24"/>
          <w:szCs w:val="24"/>
        </w:rPr>
        <w:t>La Restinga ha recibido a cayucos con hasta</w:t>
      </w:r>
      <w:r>
        <w:rPr>
          <w:rFonts w:ascii="Times New Roman" w:hAnsi="Times New Roman" w:cs="Times New Roman"/>
          <w:sz w:val="24"/>
          <w:szCs w:val="24"/>
        </w:rPr>
        <w:t xml:space="preserve"> 320 personas en su interior </w:t>
      </w:r>
    </w:p>
    <w:p w:rsidR="00A42B42" w:rsidRPr="00A659E6" w:rsidRDefault="00A42B42" w:rsidP="00A42B42">
      <w:pPr>
        <w:pStyle w:val="Ttulo2"/>
        <w:shd w:val="clear" w:color="auto" w:fill="FFFFFF"/>
        <w:spacing w:before="0" w:beforeAutospacing="0" w:after="300" w:afterAutospacing="0"/>
        <w:jc w:val="both"/>
        <w:textAlignment w:val="baseline"/>
        <w:rPr>
          <w:b w:val="0"/>
          <w:sz w:val="24"/>
          <w:szCs w:val="24"/>
        </w:rPr>
      </w:pPr>
      <w:r w:rsidRPr="00A659E6">
        <w:rPr>
          <w:b w:val="0"/>
          <w:sz w:val="24"/>
          <w:szCs w:val="24"/>
        </w:rPr>
        <w:t>E</w:t>
      </w:r>
      <w:r>
        <w:rPr>
          <w:b w:val="0"/>
          <w:sz w:val="24"/>
          <w:szCs w:val="24"/>
        </w:rPr>
        <w:t>l Hierro, el destino escogido este año desde Senegal</w:t>
      </w:r>
    </w:p>
    <w:p w:rsidR="00A42B42" w:rsidRPr="00A42B42" w:rsidRDefault="00A42B42" w:rsidP="00A42B42">
      <w:pPr>
        <w:pStyle w:val="NormalWeb"/>
        <w:shd w:val="clear" w:color="auto" w:fill="FFFFFF"/>
        <w:spacing w:before="0" w:beforeAutospacing="0" w:after="240" w:afterAutospacing="0"/>
        <w:jc w:val="both"/>
        <w:textAlignment w:val="baseline"/>
        <w:rPr>
          <w:color w:val="FF0000"/>
          <w:u w:val="single"/>
        </w:rPr>
      </w:pPr>
      <w:r w:rsidRPr="00A42B42">
        <w:rPr>
          <w:color w:val="FF0000"/>
          <w:u w:val="single"/>
        </w:rPr>
        <w:t>A falta de contabilizar aún los meses de noviembre y diciembre, Canarias ya ha pulverizado este año el récord de migrantes ilegales llegados a sus islas, superando con creces la cifra de 31.678 que arribaron al Archipiélago a bordo de pateras o cayucos en la llamada crisis de los cayucos de 2006. Además se ha superado el 110% más que el mismo dato del año anterior.</w:t>
      </w:r>
    </w:p>
    <w:p w:rsidR="00A42B42" w:rsidRPr="00974E16" w:rsidRDefault="00A42B42" w:rsidP="00A42B42">
      <w:pPr>
        <w:pStyle w:val="NormalWeb"/>
        <w:shd w:val="clear" w:color="auto" w:fill="FFFFFF"/>
        <w:spacing w:before="0" w:beforeAutospacing="0" w:after="240" w:afterAutospacing="0"/>
        <w:jc w:val="both"/>
        <w:textAlignment w:val="baseline"/>
        <w:rPr>
          <w:u w:val="single"/>
        </w:rPr>
      </w:pPr>
      <w:r w:rsidRPr="00974E16">
        <w:rPr>
          <w:u w:val="single"/>
        </w:rPr>
        <w:lastRenderedPageBreak/>
        <w:t>En estas cifras sorprende, por lo inusual, la llegada masiva a la isla de El Hierro, la más pequeña y alejada del continente africano, a 1.450 kilómetros de Senegal. Se tarda entre siete y diez días en hacer una travesía en un cayuco de unos 30 metros y con motores de 40 o 60 caballos. La media de personas en cada cayuco</w:t>
      </w:r>
      <w:r w:rsidR="00974E16" w:rsidRPr="00974E16">
        <w:rPr>
          <w:u w:val="single"/>
        </w:rPr>
        <w:t xml:space="preserve"> de los llegados a El Hierro ha</w:t>
      </w:r>
      <w:r w:rsidRPr="00974E16">
        <w:rPr>
          <w:u w:val="single"/>
        </w:rPr>
        <w:t xml:space="preserve"> sido de un centenar, con muchos niños entre ellos.</w:t>
      </w:r>
    </w:p>
    <w:p w:rsidR="00A42B42" w:rsidRPr="00974E16" w:rsidRDefault="00A42B42" w:rsidP="00A42B42">
      <w:pPr>
        <w:pStyle w:val="NormalWeb"/>
        <w:shd w:val="clear" w:color="auto" w:fill="FFFFFF"/>
        <w:spacing w:before="0" w:beforeAutospacing="0" w:after="240" w:afterAutospacing="0"/>
        <w:jc w:val="both"/>
        <w:textAlignment w:val="baseline"/>
        <w:rPr>
          <w:color w:val="FF0000"/>
          <w:u w:val="single"/>
        </w:rPr>
      </w:pPr>
      <w:r w:rsidRPr="00974E16">
        <w:rPr>
          <w:color w:val="FF0000"/>
          <w:u w:val="single"/>
        </w:rPr>
        <w:t>En este 2023 no solo se ha superado el número de migrantes, sino también el histórico de personas que viajaban en un mismo cayuco. Fue el pasado 21 de octubre cuando fue interceptada una embarcación en la isla herreña con 320 personas. Algunos han llegado sin vida. Ya ha habido una decena de enterramientos en El Pinar y Valverde.</w:t>
      </w:r>
    </w:p>
    <w:p w:rsidR="00A42B42" w:rsidRDefault="00132A94" w:rsidP="00A42B42">
      <w:pPr>
        <w:pStyle w:val="NormalWeb"/>
        <w:spacing w:before="0" w:beforeAutospacing="0" w:after="0" w:afterAutospacing="0"/>
        <w:textAlignment w:val="baseline"/>
        <w:rPr>
          <w:b/>
        </w:rPr>
      </w:pPr>
      <w:r>
        <w:rPr>
          <w:b/>
        </w:rPr>
        <w:t>¿Cuál es el (ilusorio</w:t>
      </w:r>
      <w:r w:rsidR="00D02704" w:rsidRPr="009D6C80">
        <w:rPr>
          <w:b/>
        </w:rPr>
        <w:t>) “paraíso” al que desean llegar los “desesperados” de la Tierra?</w:t>
      </w:r>
    </w:p>
    <w:p w:rsidR="009D6C80" w:rsidRDefault="009D6C80" w:rsidP="00A42B42">
      <w:pPr>
        <w:pStyle w:val="NormalWeb"/>
        <w:spacing w:before="0" w:beforeAutospacing="0" w:after="0" w:afterAutospacing="0"/>
        <w:textAlignment w:val="baseline"/>
        <w:rPr>
          <w:b/>
        </w:rPr>
      </w:pPr>
    </w:p>
    <w:p w:rsidR="009D6C80" w:rsidRPr="009D6C80" w:rsidRDefault="009D6C80" w:rsidP="00A42B42">
      <w:pPr>
        <w:pStyle w:val="NormalWeb"/>
        <w:spacing w:before="0" w:beforeAutospacing="0" w:after="0" w:afterAutospacing="0"/>
        <w:textAlignment w:val="baseline"/>
        <w:rPr>
          <w:b/>
        </w:rPr>
      </w:pPr>
      <w:r>
        <w:rPr>
          <w:b/>
        </w:rPr>
        <w:t>¿Sigue siendo España un destino “ape</w:t>
      </w:r>
      <w:r w:rsidR="00132A94">
        <w:rPr>
          <w:b/>
        </w:rPr>
        <w:t>te</w:t>
      </w:r>
      <w:r w:rsidR="00695AE2">
        <w:rPr>
          <w:b/>
        </w:rPr>
        <w:t>cible”, o solo se trata de una “</w:t>
      </w:r>
      <w:r w:rsidR="00132A94">
        <w:rPr>
          <w:b/>
        </w:rPr>
        <w:t>plataforma”</w:t>
      </w:r>
      <w:r>
        <w:rPr>
          <w:b/>
        </w:rPr>
        <w:t>?</w:t>
      </w:r>
    </w:p>
    <w:p w:rsidR="00D02704" w:rsidRDefault="00D02704" w:rsidP="00A42B42">
      <w:pPr>
        <w:pStyle w:val="NormalWeb"/>
        <w:spacing w:before="0" w:beforeAutospacing="0" w:after="0" w:afterAutospacing="0"/>
        <w:textAlignment w:val="baseline"/>
        <w:rPr>
          <w:b/>
          <w:color w:val="FF0000"/>
        </w:rPr>
      </w:pPr>
    </w:p>
    <w:p w:rsidR="00D02704" w:rsidRPr="00116E9F" w:rsidRDefault="00D02704" w:rsidP="00D02704">
      <w:pPr>
        <w:spacing w:after="0" w:line="240" w:lineRule="auto"/>
        <w:jc w:val="both"/>
        <w:textAlignment w:val="baseline"/>
        <w:rPr>
          <w:rFonts w:ascii="Times New Roman" w:eastAsia="Times New Roman" w:hAnsi="Times New Roman" w:cs="Times New Roman"/>
          <w:b/>
          <w:sz w:val="24"/>
          <w:szCs w:val="24"/>
          <w:lang w:eastAsia="es-ES"/>
        </w:rPr>
      </w:pPr>
      <w:r w:rsidRPr="00116E9F">
        <w:rPr>
          <w:rFonts w:ascii="Times New Roman" w:eastAsia="Times New Roman" w:hAnsi="Times New Roman" w:cs="Times New Roman"/>
          <w:b/>
          <w:sz w:val="24"/>
          <w:szCs w:val="24"/>
          <w:lang w:eastAsia="es-ES"/>
        </w:rPr>
        <w:t>Estancados: la renta de los españoles se mantiene intacta desde hace 20 años</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Ni una ni dos, España va camino de registrar tres décadas perdidas en materia económica. La renta de los hogares españoles lleva estancada desde principios de siglo. El fuerte aumento de la población y la ausencia de un crecimiento del PIB sólido y sostenido en el tiempo hace que las familias españolas tengan hoy el mismo nivel de renta en términos reales (descontando inflación) que hace algo más de 20 años, según un informe publicado por la Fundación Afi sobre las finanzas de los hogares.</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En lo que va de siglo, España tiene más hogares, aunque más pequeños y viejos, si bien todavía de mayor tamaño que el resto de países europeos. Por un lado, la población española ha experimentado un destacado incremento desde el año 2000, pasando de 40,5 millones a 47,5 millones de personas en 2022, es decir un 17%, muy por encima de Francia (12%), y extraordinariamente más que en Italia (4%) y Alemania (sólo un 1%)…</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La cuestión es que este fuerte aumento poblacional no ha venido acompañado de un crecimiento económico de igual intensidad, de modo que la renta de las familias españolas, lejos de subir, se ha mantenido estancada durante los últimos 23 años. Es decir, los hogares españoles ganan prácticamente lo mismo en términos reales que a principios de siglo.</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Como resultado, en 2020 no se alcanzan los niveles de renta mediana y media por hogar existentes en 2002 (en torno a 30.000 y 40.000 euros la mediana y la media, respectivamente). Y ello, con independencia del nivel de renta por hogar, de modo que el estancamiento es generalizado y afecta tanto a los más ricos como a los más pobres. Ni la renta media, ni la mediana, ni las más bajas, ni las más altas, han aumentado entre 2002 y 2020…</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Por otro lado, debido a este estancamiento crónico, la renta bruta disponible por persona en España, con una media en términos reales de 17.236 euros en 2022, también se ha ido alejando de la media de la zona euro (23.648 euros), aumentando así la brecha existente con los países vecinos. De los grandes países europeos, sólo Italia (21.606 euros en 2022) ha tenido un comportamiento manifiestamente peor que el de España.</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Default="00D02704" w:rsidP="00D02704">
      <w:pPr>
        <w:spacing w:after="0" w:line="240" w:lineRule="auto"/>
        <w:jc w:val="both"/>
        <w:textAlignment w:val="baseline"/>
        <w:rPr>
          <w:rFonts w:ascii="Times New Roman" w:eastAsia="Times New Roman" w:hAnsi="Times New Roman" w:cs="Times New Roman"/>
          <w:color w:val="FF0000"/>
          <w:sz w:val="24"/>
          <w:szCs w:val="24"/>
          <w:lang w:eastAsia="es-ES"/>
        </w:rPr>
      </w:pPr>
      <w:r>
        <w:rPr>
          <w:noProof/>
          <w:lang w:eastAsia="es-ES"/>
        </w:rPr>
        <w:lastRenderedPageBreak/>
        <w:drawing>
          <wp:inline distT="0" distB="0" distL="0" distR="0" wp14:anchorId="1C7BF476" wp14:editId="5A5E16D3">
            <wp:extent cx="5727632" cy="3473450"/>
            <wp:effectExtent l="0" t="0" r="6985" b="0"/>
            <wp:docPr id="47" name="Imagen 47" descr="https://s.libertaddigital.com/2023/11/30/renes3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libertaddigital.com/2023/11/30/renes3jpg.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475802"/>
                    </a:xfrm>
                    <a:prstGeom prst="rect">
                      <a:avLst/>
                    </a:prstGeom>
                    <a:noFill/>
                    <a:ln>
                      <a:noFill/>
                    </a:ln>
                  </pic:spPr>
                </pic:pic>
              </a:graphicData>
            </a:graphic>
          </wp:inline>
        </w:drawing>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Esto significa, entre otras cosas, que España se está empobreciendo en términos relativos en comparación con el resto de países europeos.</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 xml:space="preserve">(Fuente: Manuel Llamas - Libertad Digital - </w:t>
      </w:r>
      <w:r w:rsidRPr="00116E9F">
        <w:rPr>
          <w:rFonts w:ascii="Times New Roman" w:eastAsia="Times New Roman" w:hAnsi="Times New Roman" w:cs="Times New Roman"/>
          <w:b/>
          <w:sz w:val="24"/>
          <w:szCs w:val="24"/>
          <w:lang w:eastAsia="es-ES"/>
        </w:rPr>
        <w:t>1/12/23</w:t>
      </w:r>
      <w:r w:rsidRPr="00116E9F">
        <w:rPr>
          <w:rFonts w:ascii="Times New Roman" w:eastAsia="Times New Roman" w:hAnsi="Times New Roman" w:cs="Times New Roman"/>
          <w:sz w:val="24"/>
          <w:szCs w:val="24"/>
          <w:lang w:eastAsia="es-ES"/>
        </w:rPr>
        <w:t>)</w:t>
      </w:r>
    </w:p>
    <w:p w:rsidR="009D6C80" w:rsidRDefault="009D6C80" w:rsidP="00D02704">
      <w:pPr>
        <w:spacing w:after="0" w:line="240" w:lineRule="auto"/>
        <w:jc w:val="both"/>
        <w:textAlignment w:val="baseline"/>
        <w:rPr>
          <w:rFonts w:ascii="Times New Roman" w:eastAsia="Times New Roman" w:hAnsi="Times New Roman" w:cs="Times New Roman"/>
          <w:color w:val="FF0000"/>
          <w:sz w:val="24"/>
          <w:szCs w:val="24"/>
          <w:lang w:eastAsia="es-ES"/>
        </w:rPr>
      </w:pPr>
    </w:p>
    <w:p w:rsidR="009D6C80" w:rsidRDefault="009D6C80" w:rsidP="00D02704">
      <w:pPr>
        <w:spacing w:after="0" w:line="240" w:lineRule="auto"/>
        <w:jc w:val="both"/>
        <w:textAlignment w:val="baseline"/>
        <w:rPr>
          <w:rFonts w:ascii="Times New Roman" w:eastAsia="Times New Roman" w:hAnsi="Times New Roman" w:cs="Times New Roman"/>
          <w:color w:val="FF0000"/>
          <w:sz w:val="24"/>
          <w:szCs w:val="24"/>
          <w:lang w:eastAsia="es-ES"/>
        </w:rPr>
      </w:pPr>
      <w:r>
        <w:rPr>
          <w:noProof/>
          <w:lang w:eastAsia="es-ES"/>
        </w:rPr>
        <w:drawing>
          <wp:inline distT="0" distB="0" distL="0" distR="0" wp14:anchorId="5933DF07" wp14:editId="35FFED6E">
            <wp:extent cx="5731510" cy="3641090"/>
            <wp:effectExtent l="0" t="0" r="2540" b="0"/>
            <wp:docPr id="55" name="Imagen 55" descr="6proprocion-hogares-factores-consu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proprocion-hogares-factores-consum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641090"/>
                    </a:xfrm>
                    <a:prstGeom prst="rect">
                      <a:avLst/>
                    </a:prstGeom>
                    <a:noFill/>
                    <a:ln>
                      <a:noFill/>
                    </a:ln>
                  </pic:spPr>
                </pic:pic>
              </a:graphicData>
            </a:graphic>
          </wp:inline>
        </w:drawing>
      </w:r>
    </w:p>
    <w:p w:rsidR="009D6C80" w:rsidRDefault="009D6C80" w:rsidP="00D02704">
      <w:pPr>
        <w:spacing w:after="0" w:line="240" w:lineRule="auto"/>
        <w:jc w:val="both"/>
        <w:textAlignment w:val="baseline"/>
        <w:rPr>
          <w:rFonts w:ascii="Times New Roman" w:eastAsia="Times New Roman" w:hAnsi="Times New Roman" w:cs="Times New Roman"/>
          <w:color w:val="FF0000"/>
          <w:sz w:val="24"/>
          <w:szCs w:val="24"/>
          <w:lang w:eastAsia="es-ES"/>
        </w:rPr>
      </w:pPr>
    </w:p>
    <w:p w:rsidR="009D6C80" w:rsidRDefault="009D6C80" w:rsidP="00D02704">
      <w:pPr>
        <w:spacing w:after="0" w:line="240" w:lineRule="auto"/>
        <w:jc w:val="both"/>
        <w:textAlignment w:val="baseline"/>
        <w:rPr>
          <w:rFonts w:ascii="Times New Roman" w:eastAsia="Times New Roman" w:hAnsi="Times New Roman" w:cs="Times New Roman"/>
          <w:color w:val="FF0000"/>
          <w:sz w:val="24"/>
          <w:szCs w:val="24"/>
          <w:lang w:eastAsia="es-ES"/>
        </w:rPr>
      </w:pPr>
      <w:r>
        <w:rPr>
          <w:noProof/>
          <w:lang w:eastAsia="es-ES"/>
        </w:rPr>
        <w:lastRenderedPageBreak/>
        <w:drawing>
          <wp:inline distT="0" distB="0" distL="0" distR="0" wp14:anchorId="0925F863" wp14:editId="10B69395">
            <wp:extent cx="5730355" cy="2851150"/>
            <wp:effectExtent l="0" t="0" r="3810" b="6350"/>
            <wp:docPr id="59" name="Imagen 59" descr="7familias-dificultades-fin-m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familias-dificultades-fin-me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2851725"/>
                    </a:xfrm>
                    <a:prstGeom prst="rect">
                      <a:avLst/>
                    </a:prstGeom>
                    <a:noFill/>
                    <a:ln>
                      <a:noFill/>
                    </a:ln>
                  </pic:spPr>
                </pic:pic>
              </a:graphicData>
            </a:graphic>
          </wp:inline>
        </w:drawing>
      </w:r>
    </w:p>
    <w:p w:rsidR="00D02704" w:rsidRDefault="00D02704" w:rsidP="00D02704">
      <w:pPr>
        <w:spacing w:after="0" w:line="240" w:lineRule="auto"/>
        <w:jc w:val="both"/>
        <w:textAlignment w:val="baseline"/>
        <w:rPr>
          <w:rFonts w:ascii="Times New Roman" w:eastAsia="Times New Roman" w:hAnsi="Times New Roman" w:cs="Times New Roman"/>
          <w:color w:val="FF0000"/>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Mientras “¡España avanza!”… (según la horda socialcomunista, nacionalista, y separatista, que la desgobierna) ... “al precipicio”, como se demuestra más arriba, o “hace la plancha en el Mar Muerto (encefalograma plano)</w:t>
      </w:r>
      <w:r w:rsidR="00132A94" w:rsidRPr="00116E9F">
        <w:rPr>
          <w:rFonts w:ascii="Times New Roman" w:eastAsia="Times New Roman" w:hAnsi="Times New Roman" w:cs="Times New Roman"/>
          <w:sz w:val="24"/>
          <w:szCs w:val="24"/>
          <w:lang w:eastAsia="es-ES"/>
        </w:rPr>
        <w:t>,</w:t>
      </w:r>
      <w:r w:rsidRPr="00116E9F">
        <w:rPr>
          <w:rFonts w:ascii="Times New Roman" w:eastAsia="Times New Roman" w:hAnsi="Times New Roman" w:cs="Times New Roman"/>
          <w:sz w:val="24"/>
          <w:szCs w:val="24"/>
          <w:lang w:eastAsia="es-ES"/>
        </w:rPr>
        <w:t xml:space="preserve"> en el mejor de los casos… los inmigrantes ilegales (inmunes al desaliento) siguen llegando por aire, mar o tierra. </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¿Qué vienen a buscar? ¿Por qué nadie los controla? ¿Quién se hace cargo de ellos? ¿Cuánto le cuesta al Estado</w:t>
      </w:r>
      <w:r w:rsidR="00132A94" w:rsidRPr="00116E9F">
        <w:rPr>
          <w:rFonts w:ascii="Times New Roman" w:eastAsia="Times New Roman" w:hAnsi="Times New Roman" w:cs="Times New Roman"/>
          <w:sz w:val="24"/>
          <w:szCs w:val="24"/>
          <w:lang w:eastAsia="es-ES"/>
        </w:rPr>
        <w:t xml:space="preserve"> español</w:t>
      </w:r>
      <w:r w:rsidRPr="00116E9F">
        <w:rPr>
          <w:rFonts w:ascii="Times New Roman" w:eastAsia="Times New Roman" w:hAnsi="Times New Roman" w:cs="Times New Roman"/>
          <w:sz w:val="24"/>
          <w:szCs w:val="24"/>
          <w:lang w:eastAsia="es-ES"/>
        </w:rPr>
        <w:t xml:space="preserve"> tanta compasión, piedad, altruismo, igualdad, inserción y progreso?  ¿A quién se intenta favorecer con tanta tolerancia? ¿No existe alguna solución (demográ</w:t>
      </w:r>
      <w:r w:rsidR="00132A94" w:rsidRPr="00116E9F">
        <w:rPr>
          <w:rFonts w:ascii="Times New Roman" w:eastAsia="Times New Roman" w:hAnsi="Times New Roman" w:cs="Times New Roman"/>
          <w:sz w:val="24"/>
          <w:szCs w:val="24"/>
          <w:lang w:eastAsia="es-ES"/>
        </w:rPr>
        <w:t>fica, o selectiva</w:t>
      </w:r>
      <w:r w:rsidRPr="00116E9F">
        <w:rPr>
          <w:rFonts w:ascii="Times New Roman" w:eastAsia="Times New Roman" w:hAnsi="Times New Roman" w:cs="Times New Roman"/>
          <w:sz w:val="24"/>
          <w:szCs w:val="24"/>
          <w:lang w:eastAsia="es-ES"/>
        </w:rPr>
        <w:t>) más segura, más discreta, y más barata?</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r w:rsidRPr="00116E9F">
        <w:rPr>
          <w:rFonts w:ascii="Times New Roman" w:eastAsia="Times New Roman" w:hAnsi="Times New Roman" w:cs="Times New Roman"/>
          <w:sz w:val="24"/>
          <w:szCs w:val="24"/>
          <w:lang w:eastAsia="es-ES"/>
        </w:rPr>
        <w:t xml:space="preserve">¿Es “viable”, “moral” y “ético”, ser tan displicentes ante la inmigración ilegal? ¿No debería avergonzar a España como nación (y a cualquier otra nación europea, en situación similar) dejar que las mafias, y traficantes (de personas, drogas, terroristas, o armas), manejen la llegada de extranjeros al país? ¿Debe el crimen organizado controlar la metamorfosis social?  </w:t>
      </w:r>
    </w:p>
    <w:p w:rsidR="00D02704" w:rsidRPr="00116E9F" w:rsidRDefault="00D02704" w:rsidP="00D02704">
      <w:pPr>
        <w:spacing w:after="0" w:line="240" w:lineRule="auto"/>
        <w:jc w:val="both"/>
        <w:textAlignment w:val="baseline"/>
        <w:rPr>
          <w:rFonts w:ascii="Times New Roman" w:eastAsia="Times New Roman" w:hAnsi="Times New Roman" w:cs="Times New Roman"/>
          <w:sz w:val="24"/>
          <w:szCs w:val="24"/>
          <w:lang w:eastAsia="es-ES"/>
        </w:rPr>
      </w:pPr>
    </w:p>
    <w:p w:rsidR="00D02704" w:rsidRPr="00116E9F" w:rsidRDefault="00D02704" w:rsidP="00D02704">
      <w:pPr>
        <w:spacing w:after="0" w:line="240" w:lineRule="auto"/>
        <w:jc w:val="both"/>
        <w:textAlignment w:val="baseline"/>
        <w:rPr>
          <w:rFonts w:ascii="Times New Roman" w:hAnsi="Times New Roman" w:cs="Times New Roman"/>
          <w:sz w:val="24"/>
          <w:szCs w:val="24"/>
        </w:rPr>
      </w:pPr>
      <w:r w:rsidRPr="00116E9F">
        <w:rPr>
          <w:rFonts w:ascii="Times New Roman" w:eastAsia="Times New Roman" w:hAnsi="Times New Roman" w:cs="Times New Roman"/>
          <w:sz w:val="24"/>
          <w:szCs w:val="24"/>
          <w:lang w:eastAsia="es-ES"/>
        </w:rPr>
        <w:t>Y en las Islas Canarias (lugar en el que vivo</w:t>
      </w:r>
      <w:r w:rsidR="009048BA" w:rsidRPr="00116E9F">
        <w:rPr>
          <w:rFonts w:ascii="Times New Roman" w:eastAsia="Times New Roman" w:hAnsi="Times New Roman" w:cs="Times New Roman"/>
          <w:sz w:val="24"/>
          <w:szCs w:val="24"/>
          <w:lang w:eastAsia="es-ES"/>
        </w:rPr>
        <w:t>,</w:t>
      </w:r>
      <w:r w:rsidRPr="00116E9F">
        <w:rPr>
          <w:rFonts w:ascii="Times New Roman" w:eastAsia="Times New Roman" w:hAnsi="Times New Roman" w:cs="Times New Roman"/>
          <w:sz w:val="24"/>
          <w:szCs w:val="24"/>
          <w:lang w:eastAsia="es-ES"/>
        </w:rPr>
        <w:t xml:space="preserve"> y padezco</w:t>
      </w:r>
      <w:r w:rsidR="009048BA" w:rsidRPr="00116E9F">
        <w:rPr>
          <w:rFonts w:ascii="Times New Roman" w:eastAsia="Times New Roman" w:hAnsi="Times New Roman" w:cs="Times New Roman"/>
          <w:sz w:val="24"/>
          <w:szCs w:val="24"/>
          <w:lang w:eastAsia="es-ES"/>
        </w:rPr>
        <w:t>, el problema de la inmigración ilegal</w:t>
      </w:r>
      <w:r w:rsidRPr="00116E9F">
        <w:rPr>
          <w:rFonts w:ascii="Times New Roman" w:eastAsia="Times New Roman" w:hAnsi="Times New Roman" w:cs="Times New Roman"/>
          <w:sz w:val="24"/>
          <w:szCs w:val="24"/>
          <w:lang w:eastAsia="es-ES"/>
        </w:rPr>
        <w:t xml:space="preserve">) ¿cuál es el límite de la carga migratoria? ¿quién va a </w:t>
      </w:r>
      <w:r w:rsidRPr="00116E9F">
        <w:rPr>
          <w:rFonts w:ascii="Times New Roman" w:hAnsi="Times New Roman" w:cs="Times New Roman"/>
          <w:sz w:val="24"/>
          <w:szCs w:val="24"/>
        </w:rPr>
        <w:t>llevar a cabo una estrategia de limitación de la migración?</w:t>
      </w:r>
      <w:r w:rsidR="009048BA" w:rsidRPr="00116E9F">
        <w:rPr>
          <w:rFonts w:ascii="Times New Roman" w:hAnsi="Times New Roman" w:cs="Times New Roman"/>
          <w:sz w:val="24"/>
          <w:szCs w:val="24"/>
        </w:rPr>
        <w:t xml:space="preserve"> </w:t>
      </w:r>
      <w:r w:rsidRPr="00116E9F">
        <w:rPr>
          <w:rFonts w:ascii="Times New Roman" w:hAnsi="Times New Roman" w:cs="Times New Roman"/>
          <w:sz w:val="24"/>
          <w:szCs w:val="24"/>
        </w:rPr>
        <w:t xml:space="preserve">¿cuáles son los márgenes de acción regionales, nacionales y europeos que, al principio, pueden resultar antipáticos porque suenan inhumanos, pero terminan por ser necesarios y urgentes? ¿cuáles pueden ser los mejores instrumentos de disuasión, quién debe aplicarlos, y quién debe pagarlos? </w:t>
      </w:r>
    </w:p>
    <w:p w:rsidR="0066009E" w:rsidRPr="00116E9F" w:rsidRDefault="0066009E" w:rsidP="00D02704">
      <w:pPr>
        <w:spacing w:after="0" w:line="240" w:lineRule="auto"/>
        <w:jc w:val="both"/>
        <w:textAlignment w:val="baseline"/>
        <w:rPr>
          <w:rFonts w:ascii="Times New Roman" w:hAnsi="Times New Roman" w:cs="Times New Roman"/>
          <w:sz w:val="24"/>
          <w:szCs w:val="24"/>
        </w:rPr>
      </w:pPr>
    </w:p>
    <w:p w:rsidR="0066009E" w:rsidRPr="00116E9F" w:rsidRDefault="0066009E" w:rsidP="00D02704">
      <w:pPr>
        <w:spacing w:after="0" w:line="240" w:lineRule="auto"/>
        <w:jc w:val="both"/>
        <w:textAlignment w:val="baseline"/>
        <w:rPr>
          <w:rFonts w:ascii="Times New Roman" w:hAnsi="Times New Roman" w:cs="Times New Roman"/>
          <w:sz w:val="24"/>
          <w:szCs w:val="24"/>
        </w:rPr>
      </w:pPr>
      <w:r w:rsidRPr="00116E9F">
        <w:rPr>
          <w:rFonts w:ascii="Times New Roman" w:hAnsi="Times New Roman" w:cs="Times New Roman"/>
          <w:sz w:val="24"/>
          <w:szCs w:val="24"/>
        </w:rPr>
        <w:t>Si los inmigrantes irregulares no vivieran en una situación de extrema po</w:t>
      </w:r>
      <w:r w:rsidR="003E3D62" w:rsidRPr="00116E9F">
        <w:rPr>
          <w:rFonts w:ascii="Times New Roman" w:hAnsi="Times New Roman" w:cs="Times New Roman"/>
          <w:sz w:val="24"/>
          <w:szCs w:val="24"/>
        </w:rPr>
        <w:t>breza y falta de perspectiva,</w:t>
      </w:r>
      <w:r w:rsidRPr="00116E9F">
        <w:rPr>
          <w:rFonts w:ascii="Times New Roman" w:hAnsi="Times New Roman" w:cs="Times New Roman"/>
          <w:sz w:val="24"/>
          <w:szCs w:val="24"/>
        </w:rPr>
        <w:t xml:space="preserve"> en su país de origen, tal vez, deberían considerar el estado de la economía española, antes de lanzarse a tan cruel aventura. En el mejor de los casos (si no mueren en el intento), serán trabajadores de usar y tirar, mano de obra</w:t>
      </w:r>
      <w:r w:rsidR="003E3D62" w:rsidRPr="00116E9F">
        <w:rPr>
          <w:rFonts w:ascii="Times New Roman" w:hAnsi="Times New Roman" w:cs="Times New Roman"/>
          <w:sz w:val="24"/>
          <w:szCs w:val="24"/>
        </w:rPr>
        <w:t xml:space="preserve"> precaria, clandestina,</w:t>
      </w:r>
      <w:r w:rsidRPr="00116E9F">
        <w:rPr>
          <w:rFonts w:ascii="Times New Roman" w:hAnsi="Times New Roman" w:cs="Times New Roman"/>
          <w:sz w:val="24"/>
          <w:szCs w:val="24"/>
        </w:rPr>
        <w:t xml:space="preserve"> en condiciones de semi-esclavitud, empujados a delinqu</w:t>
      </w:r>
      <w:r w:rsidR="003E3D62" w:rsidRPr="00116E9F">
        <w:rPr>
          <w:rFonts w:ascii="Times New Roman" w:hAnsi="Times New Roman" w:cs="Times New Roman"/>
          <w:sz w:val="24"/>
          <w:szCs w:val="24"/>
        </w:rPr>
        <w:t>ir, traficar con drogas</w:t>
      </w:r>
      <w:r w:rsidR="0016526D" w:rsidRPr="00116E9F">
        <w:rPr>
          <w:rFonts w:ascii="Times New Roman" w:hAnsi="Times New Roman" w:cs="Times New Roman"/>
          <w:sz w:val="24"/>
          <w:szCs w:val="24"/>
        </w:rPr>
        <w:t>,</w:t>
      </w:r>
      <w:r w:rsidR="003E3D62" w:rsidRPr="00116E9F">
        <w:rPr>
          <w:rFonts w:ascii="Times New Roman" w:hAnsi="Times New Roman" w:cs="Times New Roman"/>
          <w:sz w:val="24"/>
          <w:szCs w:val="24"/>
        </w:rPr>
        <w:t xml:space="preserve"> o prosti</w:t>
      </w:r>
      <w:r w:rsidRPr="00116E9F">
        <w:rPr>
          <w:rFonts w:ascii="Times New Roman" w:hAnsi="Times New Roman" w:cs="Times New Roman"/>
          <w:sz w:val="24"/>
          <w:szCs w:val="24"/>
        </w:rPr>
        <w:t>tuirse</w:t>
      </w:r>
      <w:r w:rsidR="003E3D62" w:rsidRPr="00116E9F">
        <w:rPr>
          <w:rFonts w:ascii="Times New Roman" w:hAnsi="Times New Roman" w:cs="Times New Roman"/>
          <w:sz w:val="24"/>
          <w:szCs w:val="24"/>
        </w:rPr>
        <w:t>.</w:t>
      </w:r>
    </w:p>
    <w:p w:rsidR="003E3D62" w:rsidRPr="00116E9F" w:rsidRDefault="003E3D62" w:rsidP="00D02704">
      <w:pPr>
        <w:spacing w:after="0" w:line="240" w:lineRule="auto"/>
        <w:jc w:val="both"/>
        <w:textAlignment w:val="baseline"/>
        <w:rPr>
          <w:rFonts w:ascii="Times New Roman" w:hAnsi="Times New Roman" w:cs="Times New Roman"/>
          <w:sz w:val="24"/>
          <w:szCs w:val="24"/>
        </w:rPr>
      </w:pPr>
    </w:p>
    <w:p w:rsidR="003E3D62" w:rsidRPr="00116E9F" w:rsidRDefault="003E3D62" w:rsidP="00D02704">
      <w:pPr>
        <w:spacing w:after="0" w:line="240" w:lineRule="auto"/>
        <w:jc w:val="both"/>
        <w:textAlignment w:val="baseline"/>
        <w:rPr>
          <w:rFonts w:ascii="Times New Roman" w:hAnsi="Times New Roman" w:cs="Times New Roman"/>
          <w:sz w:val="24"/>
          <w:szCs w:val="24"/>
        </w:rPr>
      </w:pPr>
      <w:r w:rsidRPr="00116E9F">
        <w:rPr>
          <w:rFonts w:ascii="Times New Roman" w:hAnsi="Times New Roman" w:cs="Times New Roman"/>
          <w:sz w:val="24"/>
          <w:szCs w:val="24"/>
        </w:rPr>
        <w:t>Aceptando que España, sea solo el primer puerto, en el intento del “salto europeo”, más les valdría a los migrantes, mirar a qué se van a enfrentar en cualquiera de los otros países europeos.  Los cuadros que siguen, ofrecen una panorámica del riesgo de pobreza y exclusión en los países</w:t>
      </w:r>
      <w:r w:rsidR="001226A8" w:rsidRPr="00116E9F">
        <w:rPr>
          <w:rFonts w:ascii="Times New Roman" w:hAnsi="Times New Roman" w:cs="Times New Roman"/>
          <w:sz w:val="24"/>
          <w:szCs w:val="24"/>
        </w:rPr>
        <w:t xml:space="preserve"> miembro de la Unión Europea. Si eso hacen con “nos”, que no harán con “vos”</w:t>
      </w:r>
      <w:r w:rsidR="009048BA" w:rsidRPr="00116E9F">
        <w:rPr>
          <w:rFonts w:ascii="Times New Roman" w:hAnsi="Times New Roman" w:cs="Times New Roman"/>
          <w:sz w:val="24"/>
          <w:szCs w:val="24"/>
        </w:rPr>
        <w:t>.</w:t>
      </w:r>
    </w:p>
    <w:p w:rsidR="009D6C80" w:rsidRPr="00116E9F" w:rsidRDefault="009D6C80" w:rsidP="00D02704">
      <w:pPr>
        <w:spacing w:after="0" w:line="240" w:lineRule="auto"/>
        <w:jc w:val="both"/>
        <w:textAlignment w:val="baseline"/>
        <w:rPr>
          <w:rFonts w:ascii="Times New Roman" w:hAnsi="Times New Roman" w:cs="Times New Roman"/>
          <w:sz w:val="24"/>
          <w:szCs w:val="24"/>
        </w:rPr>
      </w:pPr>
    </w:p>
    <w:p w:rsidR="009D6C80" w:rsidRDefault="009D6C80" w:rsidP="00D02704">
      <w:pPr>
        <w:spacing w:after="0" w:line="240" w:lineRule="auto"/>
        <w:jc w:val="both"/>
        <w:textAlignment w:val="baseline"/>
        <w:rPr>
          <w:rFonts w:ascii="Times New Roman" w:hAnsi="Times New Roman" w:cs="Times New Roman"/>
          <w:color w:val="FF0000"/>
          <w:sz w:val="24"/>
          <w:szCs w:val="24"/>
        </w:rPr>
      </w:pPr>
      <w:r>
        <w:rPr>
          <w:noProof/>
          <w:lang w:eastAsia="es-ES"/>
        </w:rPr>
        <w:lastRenderedPageBreak/>
        <w:drawing>
          <wp:inline distT="0" distB="0" distL="0" distR="0" wp14:anchorId="51DBB54B" wp14:editId="74C6EFAF">
            <wp:extent cx="5727700" cy="2749550"/>
            <wp:effectExtent l="0" t="0" r="6350" b="0"/>
            <wp:docPr id="49" name="Imagen 49" descr="4poblacion-riesgo-pobrez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poblacion-riesgo-pobrez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2751379"/>
                    </a:xfrm>
                    <a:prstGeom prst="rect">
                      <a:avLst/>
                    </a:prstGeom>
                    <a:noFill/>
                    <a:ln>
                      <a:noFill/>
                    </a:ln>
                  </pic:spPr>
                </pic:pic>
              </a:graphicData>
            </a:graphic>
          </wp:inline>
        </w:drawing>
      </w:r>
    </w:p>
    <w:p w:rsidR="009D6C80" w:rsidRDefault="009D6C80" w:rsidP="00D02704">
      <w:pPr>
        <w:spacing w:after="0" w:line="240" w:lineRule="auto"/>
        <w:jc w:val="both"/>
        <w:textAlignment w:val="baseline"/>
        <w:rPr>
          <w:rFonts w:ascii="Times New Roman" w:hAnsi="Times New Roman" w:cs="Times New Roman"/>
          <w:color w:val="FF0000"/>
          <w:sz w:val="24"/>
          <w:szCs w:val="24"/>
        </w:rPr>
      </w:pPr>
      <w:r>
        <w:rPr>
          <w:noProof/>
          <w:lang w:eastAsia="es-ES"/>
        </w:rPr>
        <w:drawing>
          <wp:inline distT="0" distB="0" distL="0" distR="0" wp14:anchorId="2B8AFDC9" wp14:editId="0E36CD1B">
            <wp:extent cx="5733278" cy="5829300"/>
            <wp:effectExtent l="0" t="0" r="1270" b="0"/>
            <wp:docPr id="54" name="Imagen 54" descr="https://s.libertaddigital.com/2023/11/27/8-tasa-arope-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libertaddigital.com/2023/11/27/8-tasa-arope-202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5827503"/>
                    </a:xfrm>
                    <a:prstGeom prst="rect">
                      <a:avLst/>
                    </a:prstGeom>
                    <a:noFill/>
                    <a:ln>
                      <a:noFill/>
                    </a:ln>
                  </pic:spPr>
                </pic:pic>
              </a:graphicData>
            </a:graphic>
          </wp:inline>
        </w:drawing>
      </w:r>
    </w:p>
    <w:p w:rsidR="00D02704" w:rsidRDefault="00D02704" w:rsidP="00D02704">
      <w:pPr>
        <w:spacing w:after="0" w:line="240" w:lineRule="auto"/>
        <w:jc w:val="both"/>
        <w:textAlignment w:val="baseline"/>
        <w:rPr>
          <w:rFonts w:ascii="Times New Roman" w:hAnsi="Times New Roman" w:cs="Times New Roman"/>
          <w:color w:val="FF0000"/>
          <w:sz w:val="24"/>
          <w:szCs w:val="24"/>
        </w:rPr>
      </w:pPr>
    </w:p>
    <w:p w:rsidR="00D02704" w:rsidRDefault="00D02704" w:rsidP="00D02704">
      <w:pPr>
        <w:spacing w:after="0" w:line="240" w:lineRule="auto"/>
        <w:jc w:val="both"/>
        <w:textAlignment w:val="baseline"/>
        <w:rPr>
          <w:rFonts w:ascii="Times New Roman" w:hAnsi="Times New Roman" w:cs="Times New Roman"/>
          <w:color w:val="FF0000"/>
          <w:sz w:val="24"/>
          <w:szCs w:val="24"/>
        </w:rPr>
      </w:pPr>
    </w:p>
    <w:p w:rsidR="00D02704" w:rsidRDefault="00D02704" w:rsidP="00A42B42">
      <w:pPr>
        <w:pStyle w:val="NormalWeb"/>
        <w:spacing w:before="0" w:beforeAutospacing="0" w:after="0" w:afterAutospacing="0"/>
        <w:textAlignment w:val="baseline"/>
        <w:rPr>
          <w:b/>
          <w:color w:val="FF0000"/>
        </w:rPr>
      </w:pPr>
    </w:p>
    <w:p w:rsidR="00D02704" w:rsidRPr="00116E9F" w:rsidRDefault="00D02704" w:rsidP="00A42B42">
      <w:pPr>
        <w:pStyle w:val="NormalWeb"/>
        <w:spacing w:before="0" w:beforeAutospacing="0" w:after="0" w:afterAutospacing="0"/>
        <w:textAlignment w:val="baseline"/>
        <w:rPr>
          <w:b/>
        </w:rPr>
      </w:pPr>
      <w:r w:rsidRPr="00116E9F">
        <w:rPr>
          <w:b/>
        </w:rPr>
        <w:t>Las “tiritas” que ofrec</w:t>
      </w:r>
      <w:r w:rsidR="0016526D" w:rsidRPr="00116E9F">
        <w:rPr>
          <w:b/>
        </w:rPr>
        <w:t>e la Unión Europea para detener</w:t>
      </w:r>
      <w:r w:rsidRPr="00116E9F">
        <w:rPr>
          <w:b/>
        </w:rPr>
        <w:t xml:space="preserve"> la sangría de la inmigración</w:t>
      </w:r>
    </w:p>
    <w:p w:rsidR="00D02704" w:rsidRDefault="00D02704" w:rsidP="00A42B42">
      <w:pPr>
        <w:pStyle w:val="NormalWeb"/>
        <w:spacing w:before="0" w:beforeAutospacing="0" w:after="0" w:afterAutospacing="0"/>
        <w:textAlignment w:val="baseline"/>
        <w:rPr>
          <w:b/>
          <w:color w:val="FF0000"/>
        </w:rPr>
      </w:pPr>
    </w:p>
    <w:p w:rsidR="00D02704" w:rsidRPr="007768F2" w:rsidRDefault="00D02704" w:rsidP="00D0270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12FF0">
        <w:rPr>
          <w:rFonts w:ascii="Times New Roman" w:hAnsi="Times New Roman" w:cs="Times New Roman"/>
          <w:sz w:val="24"/>
          <w:szCs w:val="24"/>
          <w:u w:val="single"/>
        </w:rPr>
        <w:t>Las me</w:t>
      </w:r>
      <w:r>
        <w:rPr>
          <w:rFonts w:ascii="Times New Roman" w:hAnsi="Times New Roman" w:cs="Times New Roman"/>
          <w:sz w:val="24"/>
          <w:szCs w:val="24"/>
          <w:u w:val="single"/>
        </w:rPr>
        <w:t>didas de la Unión Europea para “mejorar”</w:t>
      </w:r>
      <w:r w:rsidRPr="00112FF0">
        <w:rPr>
          <w:rFonts w:ascii="Times New Roman" w:hAnsi="Times New Roman" w:cs="Times New Roman"/>
          <w:sz w:val="24"/>
          <w:szCs w:val="24"/>
          <w:u w:val="single"/>
        </w:rPr>
        <w:t xml:space="preserve"> la llegada de extranjeros a España</w:t>
      </w:r>
      <w:r w:rsidRPr="00112FF0">
        <w:rPr>
          <w:rFonts w:ascii="Times New Roman" w:hAnsi="Times New Roman" w:cs="Times New Roman"/>
          <w:sz w:val="24"/>
          <w:szCs w:val="24"/>
        </w:rPr>
        <w:t xml:space="preserve"> </w:t>
      </w:r>
      <w:r>
        <w:rPr>
          <w:rFonts w:ascii="Times New Roman" w:hAnsi="Times New Roman" w:cs="Times New Roman"/>
          <w:sz w:val="24"/>
          <w:szCs w:val="24"/>
        </w:rPr>
        <w:t xml:space="preserve">(Vozpópuli - </w:t>
      </w:r>
      <w:r w:rsidRPr="007768F2">
        <w:rPr>
          <w:rFonts w:ascii="Times New Roman" w:hAnsi="Times New Roman" w:cs="Times New Roman"/>
          <w:b/>
          <w:sz w:val="24"/>
          <w:szCs w:val="24"/>
        </w:rPr>
        <w:t>23/11/23</w:t>
      </w:r>
      <w:r>
        <w:rPr>
          <w:rFonts w:ascii="Times New Roman" w:hAnsi="Times New Roman" w:cs="Times New Roman"/>
          <w:sz w:val="24"/>
          <w:szCs w:val="24"/>
        </w:rPr>
        <w:t>)</w:t>
      </w:r>
    </w:p>
    <w:p w:rsidR="00D02704" w:rsidRPr="005475EA" w:rsidRDefault="00D02704" w:rsidP="00D02704">
      <w:pPr>
        <w:spacing w:line="240" w:lineRule="auto"/>
        <w:jc w:val="both"/>
        <w:rPr>
          <w:rFonts w:ascii="Times New Roman" w:hAnsi="Times New Roman" w:cs="Times New Roman"/>
          <w:color w:val="FF0000"/>
          <w:sz w:val="24"/>
          <w:szCs w:val="24"/>
        </w:rPr>
      </w:pPr>
      <w:r w:rsidRPr="005475EA">
        <w:rPr>
          <w:rFonts w:ascii="Times New Roman" w:hAnsi="Times New Roman" w:cs="Times New Roman"/>
          <w:color w:val="FF0000"/>
          <w:sz w:val="24"/>
          <w:szCs w:val="24"/>
        </w:rPr>
        <w:t>España se convirtió durante el 2022 en el cuarto país que más inmigrantes acogió de la Organización para la Cooperación y el Desarrollo Económicos (OCDE)</w:t>
      </w:r>
    </w:p>
    <w:p w:rsidR="00D02704" w:rsidRPr="005475EA" w:rsidRDefault="00D02704" w:rsidP="00D02704">
      <w:pPr>
        <w:spacing w:line="240" w:lineRule="auto"/>
        <w:jc w:val="both"/>
        <w:rPr>
          <w:rFonts w:ascii="Times New Roman" w:hAnsi="Times New Roman" w:cs="Times New Roman"/>
          <w:color w:val="FF0000"/>
          <w:sz w:val="24"/>
          <w:szCs w:val="24"/>
        </w:rPr>
      </w:pPr>
      <w:r w:rsidRPr="005475EA">
        <w:rPr>
          <w:rFonts w:ascii="Times New Roman" w:hAnsi="Times New Roman" w:cs="Times New Roman"/>
          <w:color w:val="FF0000"/>
          <w:sz w:val="24"/>
          <w:szCs w:val="24"/>
        </w:rPr>
        <w:t>Las medidas de la Unión Europea para “mejorar” la llegada de extranjeros a España.</w:t>
      </w:r>
    </w:p>
    <w:p w:rsidR="00D02704" w:rsidRPr="007768F2" w:rsidRDefault="00D02704" w:rsidP="00D0270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768F2">
        <w:rPr>
          <w:rFonts w:ascii="Times New Roman" w:hAnsi="Times New Roman" w:cs="Times New Roman"/>
          <w:sz w:val="24"/>
          <w:szCs w:val="24"/>
        </w:rPr>
        <w:t>Alejandro López de Asiaín</w:t>
      </w:r>
      <w:r>
        <w:rPr>
          <w:rFonts w:ascii="Times New Roman" w:hAnsi="Times New Roman" w:cs="Times New Roman"/>
          <w:sz w:val="24"/>
          <w:szCs w:val="24"/>
        </w:rPr>
        <w:t>)</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 xml:space="preserve">La Unión Europea vuelve a meter mano en las políticas de los países miembros. Así lo ha recalcado la entidad a través de su página web publicando un informe sobre buenas prácticas para seguir mejorando la cooperación entre los Estados miembros en materia de procedimientos de asilo en la Unión Europea. Unas recomendaciones que afectan directamente a España, debido a la gran afluencia de personas que reclaman la documentación necesaria para mudarse a Madrid, </w:t>
      </w:r>
      <w:r>
        <w:rPr>
          <w:rFonts w:ascii="Times New Roman" w:hAnsi="Times New Roman" w:cs="Times New Roman"/>
          <w:sz w:val="24"/>
          <w:szCs w:val="24"/>
        </w:rPr>
        <w:t>Barcelona, Valencia, Sevilla...</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 xml:space="preserve">Una realidad que los propios datos avalan. Al igual que durante los anteriores meses, </w:t>
      </w:r>
      <w:r>
        <w:rPr>
          <w:rFonts w:ascii="Times New Roman" w:hAnsi="Times New Roman" w:cs="Times New Roman"/>
          <w:sz w:val="24"/>
          <w:szCs w:val="24"/>
        </w:rPr>
        <w:t>en agosto de 2023, Alemania (29.110), España (12.075), Francia (11.495) e Italia (10.</w:t>
      </w:r>
      <w:r w:rsidRPr="007768F2">
        <w:rPr>
          <w:rFonts w:ascii="Times New Roman" w:hAnsi="Times New Roman" w:cs="Times New Roman"/>
          <w:sz w:val="24"/>
          <w:szCs w:val="24"/>
        </w:rPr>
        <w:t>005) continuaron recibiendo el mayor número de solicitantes de asilo por primera vez, representando el 68 % de los todos los solicitantes por primera vez en la Unión Europea. No solo eso, sino que España se convirtió durante el 2022 en el cuarto país que más inmigrantes acogió de la Organización para la Cooperación y e</w:t>
      </w:r>
      <w:r>
        <w:rPr>
          <w:rFonts w:ascii="Times New Roman" w:hAnsi="Times New Roman" w:cs="Times New Roman"/>
          <w:sz w:val="24"/>
          <w:szCs w:val="24"/>
        </w:rPr>
        <w:t>l Desarrollo Económicos (OCDE).</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 xml:space="preserve">Un total 471.800 extranjeros, lo que supone un incremento de un 27,4% más de migrantes que en el 2021. Tal y como explica el Ministerio de Inclusión, </w:t>
      </w:r>
      <w:r>
        <w:rPr>
          <w:rFonts w:ascii="Times New Roman" w:hAnsi="Times New Roman" w:cs="Times New Roman"/>
          <w:sz w:val="24"/>
          <w:szCs w:val="24"/>
        </w:rPr>
        <w:t>Seguridad Social y Migraciones “</w:t>
      </w:r>
      <w:r w:rsidRPr="007768F2">
        <w:rPr>
          <w:rFonts w:ascii="Times New Roman" w:hAnsi="Times New Roman" w:cs="Times New Roman"/>
          <w:sz w:val="24"/>
          <w:szCs w:val="24"/>
        </w:rPr>
        <w:t>el crecimiento de los extranjeros residentes, más del doble que el producido en 2021, se debe al incremento del 12,7% de las personas con autorización de residencia, explicado en parte por la fuerte afluencia de personas desplazadas procedentes de Ucrania desde el 24 de febrero de 2022 por la invasión rusa y titulares de una autoriz</w:t>
      </w:r>
      <w:r>
        <w:rPr>
          <w:rFonts w:ascii="Times New Roman" w:hAnsi="Times New Roman" w:cs="Times New Roman"/>
          <w:sz w:val="24"/>
          <w:szCs w:val="24"/>
        </w:rPr>
        <w:t>ación por Protección Temporal”.</w:t>
      </w:r>
    </w:p>
    <w:p w:rsidR="00D02704" w:rsidRPr="005475EA" w:rsidRDefault="00D02704" w:rsidP="00D02704">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Ante la demanda tan alta de solicitudes de asilo, la Unión Europea está buscando soluciones tanto a corto plazo, como de cara al próximo lustro. Es por ello que este jueves 23 de noviembre se ha presentado un conjunto de medidas y recomendaciones para garantizar la eficacia del Reglamento Dublín III, una normativa que ya fue pactada por los países miembros que componen la institución europea. En líneas generales, consiste en una hoja de ruta que vio la luz el pasado mes de junio.</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Las recomendaciones de la Unión Europea que ayudarán a España a regular las solicitudes de asilo</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 xml:space="preserve">¿Cuáles son los pilares que la Hoja de Ruta de Dublín que tiene como fin último mejorar la cooperación entre los Estados miembros? Según lo que explica la Unión </w:t>
      </w:r>
      <w:r>
        <w:rPr>
          <w:rFonts w:ascii="Times New Roman" w:hAnsi="Times New Roman" w:cs="Times New Roman"/>
          <w:sz w:val="24"/>
          <w:szCs w:val="24"/>
        </w:rPr>
        <w:t>Europea, lo que se pretende es “</w:t>
      </w:r>
      <w:r w:rsidRPr="007768F2">
        <w:rPr>
          <w:rFonts w:ascii="Times New Roman" w:hAnsi="Times New Roman" w:cs="Times New Roman"/>
          <w:sz w:val="24"/>
          <w:szCs w:val="24"/>
        </w:rPr>
        <w:t>llevar a cabo acciones prácticas destinadas a reducir los incentivos para los movimientos secundarios mediante una mejor cooperaci</w:t>
      </w:r>
      <w:r>
        <w:rPr>
          <w:rFonts w:ascii="Times New Roman" w:hAnsi="Times New Roman" w:cs="Times New Roman"/>
          <w:sz w:val="24"/>
          <w:szCs w:val="24"/>
        </w:rPr>
        <w:t>ón entre los Estados miembros”.</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lastRenderedPageBreak/>
        <w:t>En cuanto a las recomendaciones, la Unión Europea aclara que han elaborado una serie de buenas prácticas que mejorarán y agilizarán el funcionamiento del procedimiento de Dublín. Las reco</w:t>
      </w:r>
      <w:r>
        <w:rPr>
          <w:rFonts w:ascii="Times New Roman" w:hAnsi="Times New Roman" w:cs="Times New Roman"/>
          <w:sz w:val="24"/>
          <w:szCs w:val="24"/>
        </w:rPr>
        <w:t>mendaciones son las siguientes:</w:t>
      </w:r>
    </w:p>
    <w:p w:rsidR="00D02704" w:rsidRPr="005475EA" w:rsidRDefault="00D02704" w:rsidP="00D02704">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5475EA">
        <w:rPr>
          <w:rFonts w:ascii="Times New Roman" w:eastAsia="Times New Roman" w:hAnsi="Times New Roman" w:cs="Times New Roman"/>
          <w:color w:val="FF0000"/>
          <w:sz w:val="24"/>
          <w:szCs w:val="24"/>
          <w:lang w:eastAsia="es-ES"/>
        </w:rPr>
        <w:t>Presentar información detallada al solicitante sobre el traslado, organizando entrevistas previas a la salida o distribuyendo folletos específicos para explicar los motivos de la decisión de traslado y qué esperar al ser trasladado.</w:t>
      </w:r>
    </w:p>
    <w:p w:rsidR="00D02704" w:rsidRPr="005475EA" w:rsidRDefault="00D02704" w:rsidP="00D02704">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5475EA">
        <w:rPr>
          <w:rFonts w:ascii="Times New Roman" w:eastAsia="Times New Roman" w:hAnsi="Times New Roman" w:cs="Times New Roman"/>
          <w:color w:val="FF0000"/>
          <w:sz w:val="24"/>
          <w:szCs w:val="24"/>
          <w:lang w:eastAsia="es-ES"/>
        </w:rPr>
        <w:t>Garantizar una supervisión más estrecha de cada traslado, por ejemplo introduciendo un sistema de registro para quienes entran y salen de los centros de acogida. Esto controlará la presencia en los centros de acogida y también puede contribuir a limitar las fugas.</w:t>
      </w:r>
    </w:p>
    <w:p w:rsidR="00D02704" w:rsidRPr="005475EA" w:rsidRDefault="00D02704" w:rsidP="00D02704">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5475EA">
        <w:rPr>
          <w:rFonts w:ascii="Times New Roman" w:eastAsia="Times New Roman" w:hAnsi="Times New Roman" w:cs="Times New Roman"/>
          <w:color w:val="FF0000"/>
          <w:sz w:val="24"/>
          <w:szCs w:val="24"/>
          <w:lang w:eastAsia="es-ES"/>
        </w:rPr>
        <w:t>Utilizar medidas alternativas a la detención, por ejemplo confiscando documentos de viaje o designando funcionarios especiales en los centros de recepción para controlar periódicamente la presencia física de las personas sujetas a traslados.</w:t>
      </w:r>
    </w:p>
    <w:p w:rsidR="00D02704" w:rsidRPr="005475EA" w:rsidRDefault="00D02704" w:rsidP="00D02704">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5475EA">
        <w:rPr>
          <w:rFonts w:ascii="Times New Roman" w:eastAsia="Times New Roman" w:hAnsi="Times New Roman" w:cs="Times New Roman"/>
          <w:color w:val="FF0000"/>
          <w:sz w:val="24"/>
          <w:szCs w:val="24"/>
          <w:lang w:eastAsia="es-ES"/>
        </w:rPr>
        <w:t>Mejorar la comunicación entre los Estados miembros transferentes y responsables, mediante la celebración de acuerdos bilaterales, la designación de funcionarios de enlace, la organización de reuniones bilaterales periódicas y misiones de investigación.</w:t>
      </w:r>
    </w:p>
    <w:p w:rsidR="00D02704" w:rsidRPr="005475EA" w:rsidRDefault="00D02704" w:rsidP="00D02704">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5475EA">
        <w:rPr>
          <w:rFonts w:ascii="Times New Roman" w:eastAsia="Times New Roman" w:hAnsi="Times New Roman" w:cs="Times New Roman"/>
          <w:color w:val="FF0000"/>
          <w:sz w:val="24"/>
          <w:szCs w:val="24"/>
          <w:lang w:eastAsia="es-ES"/>
        </w:rPr>
        <w:t>Actualizar los sistemas informáticos existentes de la Unión Europea y desarrollar nuevas soluciones digitales para supervisar todas las etapas del procedimiento de Dublín.</w:t>
      </w:r>
    </w:p>
    <w:p w:rsidR="00D02704" w:rsidRPr="007768F2"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 xml:space="preserve">Estas medidas del documento de la Unión Europea van acompañadas del manual de jurisprudencia del Tribunal de Justicia de la Unión Europea sobre la interpretación del Reglamento Dublín III, cuyo fin es, al igual que las buenas prácticas, agilizar la burocracia que gira alrededor del asilo. Por si fuera poco, también se pretende garantizar un mayor nivel de armonización en la interpretación de estas normas por parte </w:t>
      </w:r>
      <w:r>
        <w:rPr>
          <w:rFonts w:ascii="Times New Roman" w:hAnsi="Times New Roman" w:cs="Times New Roman"/>
          <w:sz w:val="24"/>
          <w:szCs w:val="24"/>
        </w:rPr>
        <w:t>de los Estados miembros.</w:t>
      </w:r>
    </w:p>
    <w:p w:rsidR="00D02704" w:rsidRDefault="00D02704" w:rsidP="00D02704">
      <w:pPr>
        <w:spacing w:line="240" w:lineRule="auto"/>
        <w:jc w:val="both"/>
        <w:rPr>
          <w:rFonts w:ascii="Times New Roman" w:hAnsi="Times New Roman" w:cs="Times New Roman"/>
          <w:sz w:val="24"/>
          <w:szCs w:val="24"/>
        </w:rPr>
      </w:pPr>
      <w:r w:rsidRPr="007768F2">
        <w:rPr>
          <w:rFonts w:ascii="Times New Roman" w:hAnsi="Times New Roman" w:cs="Times New Roman"/>
          <w:sz w:val="24"/>
          <w:szCs w:val="24"/>
        </w:rPr>
        <w:t>Por el momento, esta nueva carta magna pasará por las manos de la Comisión Europea que dará el visto bueno para llevar a la práctica la iniciativa planteada por la Unión Europea para solucionar la cuestión de la migración dentro de los países miembros. Un procedimiento que llegará a España para ayudar y erradicar las malas prácticas que generan meses y meses de espera a los extranjeros para conseguir el visado y el permiso para hacer las maletas y poner rumbo a nuestro país.</w:t>
      </w:r>
    </w:p>
    <w:p w:rsidR="001226A8" w:rsidRPr="0020482C" w:rsidRDefault="001226A8" w:rsidP="00D02704">
      <w:pPr>
        <w:spacing w:line="240" w:lineRule="auto"/>
        <w:jc w:val="both"/>
        <w:rPr>
          <w:rFonts w:ascii="Times New Roman" w:hAnsi="Times New Roman" w:cs="Times New Roman"/>
          <w:sz w:val="24"/>
          <w:szCs w:val="24"/>
        </w:rPr>
      </w:pPr>
      <w:r w:rsidRPr="0020482C">
        <w:rPr>
          <w:rFonts w:ascii="Times New Roman" w:hAnsi="Times New Roman" w:cs="Times New Roman"/>
          <w:b/>
          <w:sz w:val="24"/>
          <w:szCs w:val="24"/>
        </w:rPr>
        <w:t>Nota</w:t>
      </w:r>
      <w:r w:rsidR="00116E9F" w:rsidRPr="0020482C">
        <w:rPr>
          <w:rFonts w:ascii="Times New Roman" w:hAnsi="Times New Roman" w:cs="Times New Roman"/>
          <w:b/>
          <w:sz w:val="24"/>
          <w:szCs w:val="24"/>
        </w:rPr>
        <w:t xml:space="preserve"> (I)</w:t>
      </w:r>
      <w:r w:rsidRPr="0020482C">
        <w:rPr>
          <w:rFonts w:ascii="Times New Roman" w:hAnsi="Times New Roman" w:cs="Times New Roman"/>
          <w:sz w:val="24"/>
          <w:szCs w:val="24"/>
        </w:rPr>
        <w:t>: con estas “tiritas” que ofrece la Unión Europea, para resolver el problema de la inmigración ilegal… ¿creen (los lectores) que se puede lograr algún éxito? ¿dejarán de venir por aire,</w:t>
      </w:r>
      <w:r w:rsidR="0016526D" w:rsidRPr="0020482C">
        <w:rPr>
          <w:rFonts w:ascii="Times New Roman" w:hAnsi="Times New Roman" w:cs="Times New Roman"/>
          <w:sz w:val="24"/>
          <w:szCs w:val="24"/>
        </w:rPr>
        <w:t xml:space="preserve"> mar, y tierra, los parias</w:t>
      </w:r>
      <w:r w:rsidRPr="0020482C">
        <w:rPr>
          <w:rFonts w:ascii="Times New Roman" w:hAnsi="Times New Roman" w:cs="Times New Roman"/>
          <w:sz w:val="24"/>
          <w:szCs w:val="24"/>
        </w:rPr>
        <w:t xml:space="preserve"> de la tierra? ¿se podrá establecer un programa racional</w:t>
      </w:r>
      <w:r w:rsidR="0085420D" w:rsidRPr="0020482C">
        <w:rPr>
          <w:rFonts w:ascii="Times New Roman" w:hAnsi="Times New Roman" w:cs="Times New Roman"/>
          <w:sz w:val="24"/>
          <w:szCs w:val="24"/>
        </w:rPr>
        <w:t>, y selectivo,</w:t>
      </w:r>
      <w:r w:rsidRPr="0020482C">
        <w:rPr>
          <w:rFonts w:ascii="Times New Roman" w:hAnsi="Times New Roman" w:cs="Times New Roman"/>
          <w:sz w:val="24"/>
          <w:szCs w:val="24"/>
        </w:rPr>
        <w:t xml:space="preserve"> de </w:t>
      </w:r>
      <w:r w:rsidR="0085420D" w:rsidRPr="0020482C">
        <w:rPr>
          <w:rFonts w:ascii="Times New Roman" w:hAnsi="Times New Roman" w:cs="Times New Roman"/>
          <w:sz w:val="24"/>
          <w:szCs w:val="24"/>
        </w:rPr>
        <w:t>ingreso de migrantes? ¿se pod</w:t>
      </w:r>
      <w:r w:rsidR="0016526D" w:rsidRPr="0020482C">
        <w:rPr>
          <w:rFonts w:ascii="Times New Roman" w:hAnsi="Times New Roman" w:cs="Times New Roman"/>
          <w:sz w:val="24"/>
          <w:szCs w:val="24"/>
        </w:rPr>
        <w:t>rán repartir los costos, y el flujo,</w:t>
      </w:r>
      <w:r w:rsidR="0085420D" w:rsidRPr="0020482C">
        <w:rPr>
          <w:rFonts w:ascii="Times New Roman" w:hAnsi="Times New Roman" w:cs="Times New Roman"/>
          <w:sz w:val="24"/>
          <w:szCs w:val="24"/>
        </w:rPr>
        <w:t xml:space="preserve"> entre los países miembro? ¿serán los países interiores solidarios, con los países frontera?</w:t>
      </w:r>
      <w:r w:rsidR="00C95BCA" w:rsidRPr="0020482C">
        <w:rPr>
          <w:rFonts w:ascii="Times New Roman" w:hAnsi="Times New Roman" w:cs="Times New Roman"/>
          <w:sz w:val="24"/>
          <w:szCs w:val="24"/>
        </w:rPr>
        <w:t xml:space="preserve"> ¿está la UE interesada, y preparada</w:t>
      </w:r>
      <w:r w:rsidR="00695AE2" w:rsidRPr="0020482C">
        <w:rPr>
          <w:rFonts w:ascii="Times New Roman" w:hAnsi="Times New Roman" w:cs="Times New Roman"/>
          <w:sz w:val="24"/>
          <w:szCs w:val="24"/>
        </w:rPr>
        <w:t>,</w:t>
      </w:r>
      <w:r w:rsidR="00C95BCA" w:rsidRPr="0020482C">
        <w:rPr>
          <w:rFonts w:ascii="Times New Roman" w:hAnsi="Times New Roman" w:cs="Times New Roman"/>
          <w:sz w:val="24"/>
          <w:szCs w:val="24"/>
        </w:rPr>
        <w:t xml:space="preserve"> para combatir a</w:t>
      </w:r>
      <w:r w:rsidR="00695AE2" w:rsidRPr="0020482C">
        <w:rPr>
          <w:rFonts w:ascii="Times New Roman" w:hAnsi="Times New Roman" w:cs="Times New Roman"/>
          <w:sz w:val="24"/>
          <w:szCs w:val="24"/>
        </w:rPr>
        <w:t xml:space="preserve"> quien promueve o</w:t>
      </w:r>
      <w:r w:rsidR="00C95BCA" w:rsidRPr="0020482C">
        <w:rPr>
          <w:rFonts w:ascii="Times New Roman" w:hAnsi="Times New Roman" w:cs="Times New Roman"/>
          <w:sz w:val="24"/>
          <w:szCs w:val="24"/>
        </w:rPr>
        <w:t xml:space="preserve"> alienta esta inmigración masiva?</w:t>
      </w:r>
    </w:p>
    <w:p w:rsidR="001226A8" w:rsidRPr="0020482C" w:rsidRDefault="001226A8" w:rsidP="00D02704">
      <w:pPr>
        <w:spacing w:line="240" w:lineRule="auto"/>
        <w:jc w:val="both"/>
        <w:rPr>
          <w:rFonts w:ascii="Times New Roman" w:hAnsi="Times New Roman" w:cs="Times New Roman"/>
          <w:sz w:val="24"/>
          <w:szCs w:val="24"/>
        </w:rPr>
      </w:pPr>
      <w:r w:rsidRPr="0020482C">
        <w:rPr>
          <w:rFonts w:ascii="Times New Roman" w:hAnsi="Times New Roman" w:cs="Times New Roman"/>
          <w:b/>
          <w:sz w:val="24"/>
          <w:szCs w:val="24"/>
        </w:rPr>
        <w:t>Nota</w:t>
      </w:r>
      <w:r w:rsidR="00116E9F" w:rsidRPr="0020482C">
        <w:rPr>
          <w:rFonts w:ascii="Times New Roman" w:hAnsi="Times New Roman" w:cs="Times New Roman"/>
          <w:b/>
          <w:sz w:val="24"/>
          <w:szCs w:val="24"/>
        </w:rPr>
        <w:t xml:space="preserve"> (II)</w:t>
      </w:r>
      <w:r w:rsidRPr="0020482C">
        <w:rPr>
          <w:rFonts w:ascii="Times New Roman" w:hAnsi="Times New Roman" w:cs="Times New Roman"/>
          <w:sz w:val="24"/>
          <w:szCs w:val="24"/>
        </w:rPr>
        <w:t>: con estas noticias (de la “maldita hemeroteca”</w:t>
      </w:r>
      <w:r w:rsidR="0085420D" w:rsidRPr="0020482C">
        <w:rPr>
          <w:rFonts w:ascii="Times New Roman" w:hAnsi="Times New Roman" w:cs="Times New Roman"/>
          <w:sz w:val="24"/>
          <w:szCs w:val="24"/>
        </w:rPr>
        <w:t>)</w:t>
      </w:r>
      <w:r w:rsidRPr="0020482C">
        <w:rPr>
          <w:rFonts w:ascii="Times New Roman" w:hAnsi="Times New Roman" w:cs="Times New Roman"/>
          <w:sz w:val="24"/>
          <w:szCs w:val="24"/>
        </w:rPr>
        <w:t xml:space="preserve"> y mis comentarios de “cabotaje”, doy por actualizado el primero de los temas a tratar: la mayor presión inmigratoria registrada desde el año 2008. </w:t>
      </w:r>
    </w:p>
    <w:p w:rsidR="001226A8" w:rsidRDefault="00C95BCA" w:rsidP="00D02704">
      <w:pPr>
        <w:spacing w:line="240" w:lineRule="auto"/>
        <w:jc w:val="both"/>
        <w:rPr>
          <w:rFonts w:ascii="Times New Roman" w:hAnsi="Times New Roman" w:cs="Times New Roman"/>
          <w:sz w:val="24"/>
          <w:szCs w:val="24"/>
        </w:rPr>
      </w:pPr>
      <w:r>
        <w:rPr>
          <w:rFonts w:ascii="Times New Roman" w:hAnsi="Times New Roman" w:cs="Times New Roman"/>
          <w:sz w:val="24"/>
          <w:szCs w:val="24"/>
        </w:rPr>
        <w:t>Ahora, pasemos al segundo</w:t>
      </w:r>
      <w:r w:rsidR="001226A8">
        <w:rPr>
          <w:rFonts w:ascii="Times New Roman" w:hAnsi="Times New Roman" w:cs="Times New Roman"/>
          <w:sz w:val="24"/>
          <w:szCs w:val="24"/>
        </w:rPr>
        <w:t xml:space="preserve"> tema: el problema creciente del islamismo radical</w:t>
      </w:r>
      <w:r w:rsidR="0085420D">
        <w:rPr>
          <w:rFonts w:ascii="Times New Roman" w:hAnsi="Times New Roman" w:cs="Times New Roman"/>
          <w:sz w:val="24"/>
          <w:szCs w:val="24"/>
        </w:rPr>
        <w:t>. Nuevamente, primero las “noticias”, y luego los “comentarios”.</w:t>
      </w:r>
    </w:p>
    <w:p w:rsidR="00DD2CB0" w:rsidRDefault="00DD2CB0" w:rsidP="00D02704">
      <w:pPr>
        <w:spacing w:line="240" w:lineRule="auto"/>
        <w:jc w:val="both"/>
        <w:rPr>
          <w:rFonts w:ascii="Times New Roman" w:hAnsi="Times New Roman" w:cs="Times New Roman"/>
          <w:sz w:val="24"/>
          <w:szCs w:val="24"/>
        </w:rPr>
      </w:pPr>
    </w:p>
    <w:p w:rsidR="00C95BCA" w:rsidRDefault="00C95BCA" w:rsidP="00DD2CB0">
      <w:pPr>
        <w:spacing w:line="240" w:lineRule="auto"/>
        <w:jc w:val="both"/>
        <w:rPr>
          <w:rFonts w:ascii="Times New Roman" w:hAnsi="Times New Roman" w:cs="Times New Roman"/>
          <w:b/>
          <w:sz w:val="24"/>
          <w:szCs w:val="24"/>
        </w:rPr>
      </w:pPr>
    </w:p>
    <w:p w:rsidR="00DD2CB0" w:rsidRDefault="00DD2CB0" w:rsidP="00DD2CB0">
      <w:pPr>
        <w:spacing w:line="240" w:lineRule="auto"/>
        <w:jc w:val="both"/>
        <w:rPr>
          <w:rFonts w:ascii="Times New Roman" w:hAnsi="Times New Roman" w:cs="Times New Roman"/>
          <w:b/>
          <w:sz w:val="24"/>
          <w:szCs w:val="24"/>
        </w:rPr>
      </w:pPr>
      <w:r w:rsidRPr="002F5C4D">
        <w:rPr>
          <w:rFonts w:ascii="Times New Roman" w:hAnsi="Times New Roman" w:cs="Times New Roman"/>
          <w:b/>
          <w:sz w:val="24"/>
          <w:szCs w:val="24"/>
        </w:rPr>
        <w:lastRenderedPageBreak/>
        <w:t>La saturación de los modelos “contemplativos”</w:t>
      </w:r>
      <w:r>
        <w:rPr>
          <w:rFonts w:ascii="Times New Roman" w:hAnsi="Times New Roman" w:cs="Times New Roman"/>
          <w:b/>
          <w:sz w:val="24"/>
          <w:szCs w:val="24"/>
        </w:rPr>
        <w:t>, de “tolerancia”, e “integración”</w:t>
      </w:r>
    </w:p>
    <w:p w:rsidR="00DD2CB0" w:rsidRDefault="00695AE2" w:rsidP="00DD2CB0">
      <w:pPr>
        <w:spacing w:line="240" w:lineRule="auto"/>
        <w:jc w:val="both"/>
        <w:rPr>
          <w:rFonts w:ascii="Times New Roman" w:hAnsi="Times New Roman" w:cs="Times New Roman"/>
          <w:b/>
          <w:sz w:val="24"/>
          <w:szCs w:val="24"/>
        </w:rPr>
      </w:pPr>
      <w:r>
        <w:rPr>
          <w:rFonts w:ascii="Times New Roman" w:hAnsi="Times New Roman" w:cs="Times New Roman"/>
          <w:b/>
          <w:sz w:val="24"/>
          <w:szCs w:val="24"/>
        </w:rPr>
        <w:t>Contra las “sociedades paralel</w:t>
      </w:r>
      <w:r w:rsidR="00DD2CB0">
        <w:rPr>
          <w:rFonts w:ascii="Times New Roman" w:hAnsi="Times New Roman" w:cs="Times New Roman"/>
          <w:b/>
          <w:sz w:val="24"/>
          <w:szCs w:val="24"/>
        </w:rPr>
        <w:t>as”</w:t>
      </w:r>
    </w:p>
    <w:p w:rsidR="00DD2CB0" w:rsidRPr="002F5C4D"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30D3F">
        <w:rPr>
          <w:rFonts w:ascii="Times New Roman" w:hAnsi="Times New Roman" w:cs="Times New Roman"/>
          <w:sz w:val="24"/>
          <w:szCs w:val="24"/>
          <w:u w:val="single"/>
        </w:rPr>
        <w:t>Dinamarca, primer país europeo que quiere expulsar a refugiados sirios</w:t>
      </w:r>
      <w:r>
        <w:rPr>
          <w:rFonts w:ascii="Times New Roman" w:hAnsi="Times New Roman" w:cs="Times New Roman"/>
          <w:sz w:val="24"/>
          <w:szCs w:val="24"/>
        </w:rPr>
        <w:t xml:space="preserve"> (eldiario.es - </w:t>
      </w:r>
      <w:r w:rsidRPr="00D30D3F">
        <w:rPr>
          <w:rFonts w:ascii="Times New Roman" w:hAnsi="Times New Roman" w:cs="Times New Roman"/>
          <w:b/>
          <w:sz w:val="24"/>
          <w:szCs w:val="24"/>
        </w:rPr>
        <w:t>13/4/21</w:t>
      </w:r>
      <w:r>
        <w:rPr>
          <w:rFonts w:ascii="Times New Roman" w:hAnsi="Times New Roman" w:cs="Times New Roman"/>
          <w:sz w:val="24"/>
          <w:szCs w:val="24"/>
        </w:rPr>
        <w:t>)</w:t>
      </w:r>
    </w:p>
    <w:p w:rsidR="00DD2CB0" w:rsidRPr="0096421D" w:rsidRDefault="00DD2CB0" w:rsidP="00DD2CB0">
      <w:pPr>
        <w:spacing w:line="240" w:lineRule="auto"/>
        <w:jc w:val="both"/>
        <w:rPr>
          <w:rFonts w:ascii="Times New Roman" w:hAnsi="Times New Roman" w:cs="Times New Roman"/>
          <w:color w:val="FF0000"/>
          <w:sz w:val="24"/>
          <w:szCs w:val="24"/>
        </w:rPr>
      </w:pPr>
      <w:r w:rsidRPr="0096421D">
        <w:rPr>
          <w:rFonts w:ascii="Times New Roman" w:hAnsi="Times New Roman" w:cs="Times New Roman"/>
          <w:color w:val="FF0000"/>
          <w:sz w:val="24"/>
          <w:szCs w:val="24"/>
        </w:rPr>
        <w:t>El Gobierno danés ha retirado el permiso de residencia a 94 personas refugiadas procedentes de Siria porque considera que las zonas controladas por el régimen sirio son ya “lugares seguros”. Los afectados temen tener que regresar: “Prefiero morir en Dinamarca que volver”</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“Si se empieza a extender la idea de que Siria es segura, ¿qué impide a otros países europeos retirar permisos a refugiados sirios o rechazar a nuevos solicitantes?”, plantea Friberg Lyme, sobre el peligro de que la decisión siente un precedente en el contexto europeo.</w:t>
      </w:r>
    </w:p>
    <w:p w:rsidR="00DD2CB0" w:rsidRPr="0096421D" w:rsidRDefault="00DD2CB0" w:rsidP="00DD2CB0">
      <w:pPr>
        <w:spacing w:line="240" w:lineRule="auto"/>
        <w:jc w:val="both"/>
        <w:rPr>
          <w:rFonts w:ascii="Times New Roman" w:hAnsi="Times New Roman" w:cs="Times New Roman"/>
          <w:sz w:val="24"/>
          <w:szCs w:val="24"/>
          <w:u w:val="single"/>
        </w:rPr>
      </w:pPr>
      <w:r w:rsidRPr="0096421D">
        <w:rPr>
          <w:rFonts w:ascii="Times New Roman" w:hAnsi="Times New Roman" w:cs="Times New Roman"/>
          <w:sz w:val="24"/>
          <w:szCs w:val="24"/>
          <w:u w:val="single"/>
        </w:rPr>
        <w:t>La Unión Europea ha criticado la medida. Según el Comisario de Gestión de Crisis de la UE Janez Lenarčič, “Dinamarca no debería forzar a nadie a regresar a Siria en este momento. Lo estamos analizando y hablaremos con los que piensan que ha llegado el momento de los retornos porque estos deberían ser voluntarios, seguros, dignos y sostenibles. Y las condiciones para esos retornos no existen todavía en Siria”.</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Julio de 1951. Dinamarca se convierte en el primer país en firmar la Convención de las Naciones Unidas sobre el Estatuto de los Refugiados, que establece los derechos de las personas refugiadas y las obligaciones de los estados en su protección.</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Marzo de 2021. El Ministro de Inmigración danés, pese a las críticas de la Unión Europea, anuncia su decisión de retirar el permiso de residencia a personas refugiadas procedentes de Siria. Alega que el país, concretamente las zonas controladas por el régimen sirio, son ya “un lugar seguro”. Es el primer país europeo en dar este paso, criticado por la Unión Europea y el Alto Comisionado de las Naciones Unidas para los Refugiados (Acnur)</w:t>
      </w:r>
    </w:p>
    <w:p w:rsidR="00DD2CB0" w:rsidRPr="002F5C4D" w:rsidRDefault="00DD2CB0" w:rsidP="00DD2CB0">
      <w:pPr>
        <w:spacing w:line="240" w:lineRule="auto"/>
        <w:jc w:val="both"/>
        <w:rPr>
          <w:rFonts w:ascii="Times New Roman" w:hAnsi="Times New Roman" w:cs="Times New Roman"/>
          <w:sz w:val="24"/>
          <w:szCs w:val="24"/>
        </w:rPr>
      </w:pPr>
      <w:r w:rsidRPr="00124F3C">
        <w:rPr>
          <w:rFonts w:ascii="Times New Roman" w:hAnsi="Times New Roman" w:cs="Times New Roman"/>
          <w:color w:val="FF0000"/>
          <w:sz w:val="24"/>
          <w:szCs w:val="24"/>
          <w:u w:val="single"/>
        </w:rPr>
        <w:t>La decisión, un paso más en una serie de medidas anti-inmigración que el gobierno danés lleva meses desarrollando, ha supuesto un shock entre las personas afectadas, la mayoría llegadas a Dinamarca hace más de cinco años, donde han construido una nueva vida tras huir de Siria, devastada tras más de diez años de las protestas que sacudieron el país en 2011.</w:t>
      </w:r>
      <w:r w:rsidRPr="00124F3C">
        <w:rPr>
          <w:rFonts w:ascii="Times New Roman" w:hAnsi="Times New Roman" w:cs="Times New Roman"/>
          <w:color w:val="FF0000"/>
          <w:sz w:val="24"/>
          <w:szCs w:val="24"/>
        </w:rPr>
        <w:t xml:space="preserve"> </w:t>
      </w:r>
      <w:r w:rsidRPr="002F5C4D">
        <w:rPr>
          <w:rFonts w:ascii="Times New Roman" w:hAnsi="Times New Roman" w:cs="Times New Roman"/>
          <w:sz w:val="24"/>
          <w:szCs w:val="24"/>
        </w:rPr>
        <w:t xml:space="preserve">Personas como Aya Abu Daher, una joven siria de 19 años recientemente graduada de secundaria a la que sus profesores describen como “estudiante brillante” que asegura no guardar apenas recuerdos de Siria, </w:t>
      </w:r>
      <w:r>
        <w:rPr>
          <w:rFonts w:ascii="Times New Roman" w:hAnsi="Times New Roman" w:cs="Times New Roman"/>
          <w:sz w:val="24"/>
          <w:szCs w:val="24"/>
        </w:rPr>
        <w:t>de donde llegó siendo una niña.</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“¿Qué he hecho mal? ¿Pretenden enviarnos allí a ver si nos matan o no? ¿Somos un experimento?”, pregunta Aya durante una entrevista en el canal danés TV2 News, tras recibir la notificación en la que se le r</w:t>
      </w:r>
      <w:r>
        <w:rPr>
          <w:rFonts w:ascii="Times New Roman" w:hAnsi="Times New Roman" w:cs="Times New Roman"/>
          <w:sz w:val="24"/>
          <w:szCs w:val="24"/>
        </w:rPr>
        <w:t>etira el permiso de residencia.</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 xml:space="preserve">Aunque la cifra de personas sirias refugiadas en Dinamarca es de alrededor de 30.000, quienes están bajo escrutinio son, por el momento, unas 500 personas, procedentes de la capital, Damasco, y sus alrededores, zonas que el gobierno danés ha determinado suficientemente seguras como para permitir el regreso, según el International Media Support (IMS). De esas 500, un total de 94 han recibido este mes la notificación en la que se les anuncia que se les retira el permiso de residencia y el resto se encuentran en período </w:t>
      </w:r>
      <w:r>
        <w:rPr>
          <w:rFonts w:ascii="Times New Roman" w:hAnsi="Times New Roman" w:cs="Times New Roman"/>
          <w:sz w:val="24"/>
          <w:szCs w:val="24"/>
        </w:rPr>
        <w:t>de revisión de sus expedientes.</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 xml:space="preserve">“En teoría, estas personas no serán deportadas contra su voluntad”, explica Rune Friberg Lyme, responsable de proyectos de Oriente Medio y norte de África de la organización </w:t>
      </w:r>
      <w:r w:rsidRPr="002F5C4D">
        <w:rPr>
          <w:rFonts w:ascii="Times New Roman" w:hAnsi="Times New Roman" w:cs="Times New Roman"/>
          <w:sz w:val="24"/>
          <w:szCs w:val="24"/>
        </w:rPr>
        <w:lastRenderedPageBreak/>
        <w:t>danesa IMS, que trabaja en capacitar a medios independientes en contextos de conflicto, “sino que serán trasladadas a centros de retorno como el de Kærshovedgård, donde se les retirará el permiso de trabajo, escolarización y el resto de derechos adquiridos en Dinamarca”. El objetivo, según Friberg Lyme, es “dejarlos en una situación tan precaria que terminen prefiriendo regresar a Damasco. Es real</w:t>
      </w:r>
      <w:r>
        <w:rPr>
          <w:rFonts w:ascii="Times New Roman" w:hAnsi="Times New Roman" w:cs="Times New Roman"/>
          <w:sz w:val="24"/>
          <w:szCs w:val="24"/>
        </w:rPr>
        <w:t>mente terrible”.</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“Prefiero morir en Dinamarca que regresar a Siria”, confiesa Simaf, una adolescente kurda de 14 años, en uno de los testimonios que periodistas y defensores de derechos humanos como Alysia Alexandra están recogiendo, traduciendo y difundiendo para alertar de lo que supone esta medida en personas, muchas de ellas muy jóvenes, con un fuerte grado de arraigo en su país de acogida. Simaf, que llegó a Dinamarca con ocho años y vive con su madre, abuela y hermano pequeño, afirma que su familia y su futuro están en Dinamarca. “No tengo na</w:t>
      </w:r>
      <w:r>
        <w:rPr>
          <w:rFonts w:ascii="Times New Roman" w:hAnsi="Times New Roman" w:cs="Times New Roman"/>
          <w:sz w:val="24"/>
          <w:szCs w:val="24"/>
        </w:rPr>
        <w:t>da a lo que regresar en Siria”.</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La familia Bertawi tampoco tienen un lugar al que regresar: “Nos espera una muerte segura”, dice Redwan, esposo de Samira y padre un niño y dos niñas. Residente en Dinamarca, donde trabaja desde hace años como conductor de camiones. Su esposa está implicada en trabajos comunitarios y sus hijos se han formado en el sistema educativo danés. “Volver a Siria significa volver a la dictadura, la tortura</w:t>
      </w:r>
      <w:r>
        <w:rPr>
          <w:rFonts w:ascii="Times New Roman" w:hAnsi="Times New Roman" w:cs="Times New Roman"/>
          <w:sz w:val="24"/>
          <w:szCs w:val="24"/>
        </w:rPr>
        <w:t xml:space="preserve"> y a la muerte”, señala Redwan.</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Un cambio en la concepción</w:t>
      </w:r>
      <w:r>
        <w:rPr>
          <w:rFonts w:ascii="Times New Roman" w:hAnsi="Times New Roman" w:cs="Times New Roman"/>
          <w:sz w:val="24"/>
          <w:szCs w:val="24"/>
        </w:rPr>
        <w:t xml:space="preserve"> de “seguridad” y “estabilidad”</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La decisión es una más en la larga lista de medidas anti-inmigración con las que llegó al poder una coalición socialdemócrata caracterizada como "de izquierdas en lo económico y de ultraderecha en inmigración”. El objetivo declarado del gobierno danés es alcanzar la cifra de “cero solicitantes de asilo”. Bajo este paraguas, se promueve un cambio en la concepción de “seguridad” y “estabilidad” que no tiene en cuenta las represalias a las que se enfrentan quienes regresan a contextos tan represivos como los de las zonas sirias controladas por Asad, donde continúan cometiéndose violaciones de derechos humanos contra opositores y disidentes.</w:t>
      </w:r>
    </w:p>
    <w:p w:rsidR="00DD2CB0"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Según la Comisión Internacional Independiente de Investigación sobre la República Árabe Siria en su último informe, las “fuerzas del régimen de Asad han detenido de forma arbitraria, torturado y llevado a cabo ejecuciones sumarias de personas bajo su custodia, cometiendo tanto crímenes de guerra como crímenes de lesa humanidad”. El informe señala también la violación sistemática a hombres y mujeres detenidos. El hecho de que los responsables de crímenes como los denunciados en el archivo César continúen en el poder implica ausencia de garantías de seguridad y estabilidad contra quienes hayan huido precisamente de esa represión.</w:t>
      </w:r>
    </w:p>
    <w:p w:rsidR="00DD2CB0" w:rsidRPr="002F5C4D"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El modelo sueco plagado de “violencia de bandas”</w:t>
      </w:r>
      <w:r w:rsidRPr="002F5C4D">
        <w:rPr>
          <w:rFonts w:ascii="Times New Roman" w:hAnsi="Times New Roman" w:cs="Times New Roman"/>
          <w:sz w:val="24"/>
          <w:szCs w:val="24"/>
          <w:u w:val="single"/>
        </w:rPr>
        <w:t xml:space="preserve"> y desigualdad</w:t>
      </w:r>
      <w:r>
        <w:rPr>
          <w:rFonts w:ascii="Times New Roman" w:hAnsi="Times New Roman" w:cs="Times New Roman"/>
          <w:sz w:val="24"/>
          <w:szCs w:val="24"/>
        </w:rPr>
        <w:t xml:space="preserve"> (Euronews - </w:t>
      </w:r>
      <w:r w:rsidRPr="002F5C4D">
        <w:rPr>
          <w:rFonts w:ascii="Times New Roman" w:hAnsi="Times New Roman" w:cs="Times New Roman"/>
          <w:b/>
          <w:sz w:val="24"/>
          <w:szCs w:val="24"/>
        </w:rPr>
        <w:t>26/1/23</w:t>
      </w:r>
      <w:r>
        <w:rPr>
          <w:rFonts w:ascii="Times New Roman" w:hAnsi="Times New Roman" w:cs="Times New Roman"/>
          <w:sz w:val="24"/>
          <w:szCs w:val="24"/>
        </w:rPr>
        <w:t>)</w:t>
      </w:r>
    </w:p>
    <w:p w:rsidR="00DD2CB0" w:rsidRPr="002F5C4D"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F5C4D">
        <w:rPr>
          <w:rFonts w:ascii="Times New Roman" w:hAnsi="Times New Roman" w:cs="Times New Roman"/>
          <w:sz w:val="24"/>
          <w:szCs w:val="24"/>
        </w:rPr>
        <w:t>Por Valérie Gauriat &amp; Euronews</w:t>
      </w:r>
      <w:r>
        <w:rPr>
          <w:rFonts w:ascii="Times New Roman" w:hAnsi="Times New Roman" w:cs="Times New Roman"/>
          <w:sz w:val="24"/>
          <w:szCs w:val="24"/>
        </w:rPr>
        <w:t>)</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Un puente en construcción ha provocado un acalorado debate en Estocolmo. El puente unirá dos realidades contrapuestas: el barrio desfavorecido de Rinkeby y la localidad de Sundbyberg, cuyos habitantes tienen un poder adquisitivo más elevado.</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 xml:space="preserve">Un puente en construcción ha provocado un acalorado debate en Estocolmo. El puente unirá dos realidades contrapuestas: el barrio desfavorecido de Rinkeby y la localidad de Sundbyberg, cuyos habitantes tienen un poder adquisitivo más elevado. Mientras la extrema derecha sueca teme que esta infraestructura sirva para propagar la delincuencia, que asocia con la inmigración, los residentes creen que el puente no solamente facilitará los </w:t>
      </w:r>
      <w:r w:rsidRPr="002F5C4D">
        <w:rPr>
          <w:rFonts w:ascii="Times New Roman" w:hAnsi="Times New Roman" w:cs="Times New Roman"/>
          <w:sz w:val="24"/>
          <w:szCs w:val="24"/>
        </w:rPr>
        <w:lastRenderedPageBreak/>
        <w:t>desplazamientos, sino que también frenará la segregación. La periodista de Euronews, Valérie Gauriat, investiga sobre las realidades subyacentes en Suecia, donde la desigualdad socioeconómica nun</w:t>
      </w:r>
      <w:r>
        <w:rPr>
          <w:rFonts w:ascii="Times New Roman" w:hAnsi="Times New Roman" w:cs="Times New Roman"/>
          <w:sz w:val="24"/>
          <w:szCs w:val="24"/>
        </w:rPr>
        <w:t>ca ha sido tan alta como ahora.</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Rinkeby es uno de los centros neurálgicos de la denominada ‘violencia de bandas’ en Suecia. Los asesinatos han aumentado casi un 40 %, en un año, en el país. Para tratar de terminar con este problema, el Gobierno aboga por una política de inmigración más restrictiva, y más deportaciones. Se trata de una moneda de cambio utilizada por el bloque gobernante de coalición, para asegurarse el apoyo del partido de extrema d</w:t>
      </w:r>
      <w:r>
        <w:rPr>
          <w:rFonts w:ascii="Times New Roman" w:hAnsi="Times New Roman" w:cs="Times New Roman"/>
          <w:sz w:val="24"/>
          <w:szCs w:val="24"/>
        </w:rPr>
        <w:t>erecha: ‘Demócratas de Suecia’.</w:t>
      </w:r>
    </w:p>
    <w:p w:rsidR="00DD2CB0" w:rsidRPr="003B3433" w:rsidRDefault="00DD2CB0" w:rsidP="00DD2CB0">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“La mayoría de los jóvenes que son sospechosos de haber cometido algún delito han nacido en Suecia. Son suecos. ¿Adónde los van a deportar?”, señala Clarissa Seidou, agente de la Policía comunitaria de Rinkeby.</w:t>
      </w:r>
    </w:p>
    <w:p w:rsidR="00DD2CB0" w:rsidRPr="003B3433" w:rsidRDefault="00DD2CB0" w:rsidP="00DD2CB0">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“Si les hubieran dado trabajo y hubieran aprendido sueco, se habrían integrado en la sociedad”, añade Mustafa Andic, vecino de Sundbyberg. Antiguo empresario y ahora taxista, Andic cree que los políticos “deberían ocuparse del origen de la violencia de las bandas en lugar de pelearse por el puente”.</w:t>
      </w:r>
    </w:p>
    <w:p w:rsidR="00DD2CB0" w:rsidRPr="003B3433" w:rsidRDefault="00DD2CB0" w:rsidP="00DD2CB0">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Andreas Cervenka, autor del libro “Suecia codiciosa”, galardonado con el Premio Sueco de Periodismo, culpa a los recortes fiscales y las políticas de privatización, de la desigualdad. Según él, esto convierte a Suecia en “uno de los países más desiguales del mundo, con una élite muy rica, junto a un amplio grupo de ciudadanos económicamente vulnerables”.</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“Empeorada por la crisis y la inflación, la precariedad afecta cada vez a más suecos”, señala Jonas Wihlstrand, director de la principal organización benéfica de Suecia: ‘Stadsmissionen’.</w:t>
      </w:r>
    </w:p>
    <w:p w:rsidR="00DD2CB0"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“El número de solicitantes de ayuda ha aumentado drásticamente este año. La sociedad civil tiene que asumir la responsabilidad de alimentar a la gente. No queremos que la situación empeore. ¡Tratar de solucionar el problema es responsabilidad de los políticos!”, concluye Jonas Wihlstrand.</w:t>
      </w:r>
    </w:p>
    <w:p w:rsidR="00DD2CB0" w:rsidRPr="00F9441C"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9441C">
        <w:rPr>
          <w:rFonts w:ascii="Times New Roman" w:hAnsi="Times New Roman" w:cs="Times New Roman"/>
          <w:sz w:val="24"/>
          <w:szCs w:val="24"/>
          <w:u w:val="single"/>
        </w:rPr>
        <w:t>Finlandia registró en 2022 la mayor cifra de inmigración rusa desde la caída de la Unión Soviética</w:t>
      </w:r>
      <w:r>
        <w:rPr>
          <w:rFonts w:ascii="Times New Roman" w:hAnsi="Times New Roman" w:cs="Times New Roman"/>
          <w:sz w:val="24"/>
          <w:szCs w:val="24"/>
        </w:rPr>
        <w:t xml:space="preserve"> (elPeriodicodeEspaña - </w:t>
      </w:r>
      <w:r w:rsidRPr="00F9441C">
        <w:rPr>
          <w:rFonts w:ascii="Times New Roman" w:hAnsi="Times New Roman" w:cs="Times New Roman"/>
          <w:b/>
          <w:sz w:val="24"/>
          <w:szCs w:val="24"/>
        </w:rPr>
        <w:t>24/5/23</w:t>
      </w:r>
      <w:r>
        <w:rPr>
          <w:rFonts w:ascii="Times New Roman" w:hAnsi="Times New Roman" w:cs="Times New Roman"/>
          <w:sz w:val="24"/>
          <w:szCs w:val="24"/>
        </w:rPr>
        <w:t>)</w:t>
      </w:r>
    </w:p>
    <w:p w:rsidR="00DD2CB0" w:rsidRPr="00124F3C" w:rsidRDefault="00DD2CB0" w:rsidP="00DD2CB0">
      <w:pPr>
        <w:spacing w:line="240" w:lineRule="auto"/>
        <w:jc w:val="both"/>
        <w:rPr>
          <w:rFonts w:ascii="Times New Roman" w:hAnsi="Times New Roman" w:cs="Times New Roman"/>
          <w:color w:val="FF0000"/>
          <w:sz w:val="24"/>
          <w:szCs w:val="24"/>
        </w:rPr>
      </w:pPr>
      <w:r w:rsidRPr="00124F3C">
        <w:rPr>
          <w:rFonts w:ascii="Times New Roman" w:hAnsi="Times New Roman" w:cs="Times New Roman"/>
          <w:color w:val="FF0000"/>
          <w:sz w:val="24"/>
          <w:szCs w:val="24"/>
        </w:rPr>
        <w:t>Este incremento masivo de los cruces fronterizos desde Rusia hacia Finlandia se da en el marco de la invasión rusa de Ucrania y en un momento en que Moscú parece comenzar a perseguir a las voces críticas</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Las autoridades sociológicas de Finlandia registraron en 2022 la mayor cifra de inmigración procedente de Rusia en los últimos 30 años, desde la caída de la Unión Soviética a comienzos de la década de los años 90.</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De acuerdo con los datos facilitados por Tilastokeskus, la agencia estadística estatal de Finlandia, más de 6.000 rusos cruzaron la frontera hacia territorio finlandés, mientras que entre los años 1992 y 1995, la cifra osciló entre las 1.700 y 2.600 personas.</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Después de los años inmediatamente posteriores a la disolución de la Unión Soviética, ya durante los últimos instantes del siglo XX, la inmigración rusa apenas superó las 3.100 personas por año, según detalla Tila</w:t>
      </w:r>
      <w:r>
        <w:rPr>
          <w:rFonts w:ascii="Times New Roman" w:hAnsi="Times New Roman" w:cs="Times New Roman"/>
          <w:sz w:val="24"/>
          <w:szCs w:val="24"/>
        </w:rPr>
        <w:t>stokeskus en su último informe.</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lastRenderedPageBreak/>
        <w:t>Este incremento masivo de los cruces fronterizos desde Rusia hacia Finlandia, países que comparten más de 1.300 kilómetros de frontera, se dan en el marco de la invasión rusa de Ucrania y en un momento en que Rusia parece comenzar a perseguir a las voces críticas.</w:t>
      </w:r>
    </w:p>
    <w:p w:rsidR="009048BA" w:rsidRPr="008A42B3" w:rsidRDefault="009048BA" w:rsidP="009048B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2B3">
        <w:rPr>
          <w:rFonts w:ascii="Times New Roman" w:hAnsi="Times New Roman" w:cs="Times New Roman"/>
          <w:sz w:val="24"/>
          <w:szCs w:val="24"/>
          <w:u w:val="single"/>
        </w:rPr>
        <w:t>Francia rechaza acog</w:t>
      </w:r>
      <w:r>
        <w:rPr>
          <w:rFonts w:ascii="Times New Roman" w:hAnsi="Times New Roman" w:cs="Times New Roman"/>
          <w:sz w:val="24"/>
          <w:szCs w:val="24"/>
          <w:u w:val="single"/>
        </w:rPr>
        <w:t>er a inmigrantes de Lampedusa: “</w:t>
      </w:r>
      <w:r w:rsidRPr="008A42B3">
        <w:rPr>
          <w:rFonts w:ascii="Times New Roman" w:hAnsi="Times New Roman" w:cs="Times New Roman"/>
          <w:sz w:val="24"/>
          <w:szCs w:val="24"/>
          <w:u w:val="single"/>
        </w:rPr>
        <w:t>Sería un error de juicio</w:t>
      </w:r>
      <w:r>
        <w:rPr>
          <w:rFonts w:ascii="Times New Roman" w:hAnsi="Times New Roman" w:cs="Times New Roman"/>
          <w:sz w:val="24"/>
          <w:szCs w:val="24"/>
        </w:rPr>
        <w:t xml:space="preserve">” (La Razón - </w:t>
      </w:r>
      <w:r w:rsidRPr="008A42B3">
        <w:rPr>
          <w:rFonts w:ascii="Times New Roman" w:hAnsi="Times New Roman" w:cs="Times New Roman"/>
          <w:b/>
          <w:sz w:val="24"/>
          <w:szCs w:val="24"/>
        </w:rPr>
        <w:t>19/9/23</w:t>
      </w:r>
      <w:r>
        <w:rPr>
          <w:rFonts w:ascii="Times New Roman" w:hAnsi="Times New Roman" w:cs="Times New Roman"/>
          <w:sz w:val="24"/>
          <w:szCs w:val="24"/>
        </w:rPr>
        <w:t>)</w:t>
      </w:r>
    </w:p>
    <w:p w:rsidR="009048BA" w:rsidRPr="007B3BC5" w:rsidRDefault="009048BA" w:rsidP="009048BA">
      <w:pPr>
        <w:spacing w:line="240" w:lineRule="auto"/>
        <w:jc w:val="both"/>
        <w:rPr>
          <w:rFonts w:ascii="Times New Roman" w:hAnsi="Times New Roman" w:cs="Times New Roman"/>
          <w:color w:val="FF0000"/>
          <w:sz w:val="24"/>
          <w:szCs w:val="24"/>
        </w:rPr>
      </w:pPr>
      <w:r w:rsidRPr="007B3BC5">
        <w:rPr>
          <w:rFonts w:ascii="Times New Roman" w:hAnsi="Times New Roman" w:cs="Times New Roman"/>
          <w:color w:val="FF0000"/>
          <w:sz w:val="24"/>
          <w:szCs w:val="24"/>
        </w:rPr>
        <w:t>París defiende la línea dura de la primera ministra italiana contra la inmigración ilegal pero cree que distribuirlos ahora por Europa enviaría una señal equivocada a los irregulares</w:t>
      </w:r>
    </w:p>
    <w:p w:rsidR="009048BA" w:rsidRPr="008A42B3" w:rsidRDefault="009048BA" w:rsidP="009048B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A42B3">
        <w:rPr>
          <w:rFonts w:ascii="Times New Roman" w:hAnsi="Times New Roman" w:cs="Times New Roman"/>
          <w:sz w:val="24"/>
          <w:szCs w:val="24"/>
        </w:rPr>
        <w:t>S</w:t>
      </w:r>
      <w:r>
        <w:rPr>
          <w:rFonts w:ascii="Times New Roman" w:hAnsi="Times New Roman" w:cs="Times New Roman"/>
          <w:sz w:val="24"/>
          <w:szCs w:val="24"/>
        </w:rPr>
        <w:t>oraya Melguizo)</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La llegada masiva de inmigrantes irregulares a la isla italiana de Lampedusa ha encendido las alarmas en la Unión Europea (UE) y puesto en marcha su maquinaria diplomática. Italia exigió cambiar el foco respecto a la gestión del fenómeno migratorio y concentrar la atención en reducir el flujo desde los países del norte de África, en lugar de discutir sobre el reparto de los inmigrantes, pero hasta alcanzar un acuerdo, Roma necesita ayuda para gestionar los miles de migrantes que desembarcan en sus costas cada día.</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Sin embargo, el ministro del interior francés, Gérald Darmanin, anunció que Francia no acogerá a una parte de los inmigrantes que llegaron recientemente a la isla de Lampedusa, como solicitaba el Gobierno italiano. “Sería un error de juicio considerar que los inmigrantes, una vez que llegan a Europa, deben ser distribuidos inmediatamente por toda Europa y hacia Francia, que desempeña en gran medida su papel”, declaró Darmanin en una entrevista con radio Europa 1, antes de viajar este lunes a Italia.</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8A42B3">
        <w:rPr>
          <w:rFonts w:ascii="Times New Roman" w:hAnsi="Times New Roman" w:cs="Times New Roman"/>
          <w:sz w:val="24"/>
          <w:szCs w:val="24"/>
        </w:rPr>
        <w:t xml:space="preserve">En Roma, el ministro del Interior francés se reunió ayer con su homólogo italiano, Matteo Piantedosi, para abordar la crisis migratoria desatada en Lampedusa, que amenaza con alcanzar el resto de países europeos. </w:t>
      </w:r>
      <w:r w:rsidRPr="007B3BC5">
        <w:rPr>
          <w:rFonts w:ascii="Times New Roman" w:hAnsi="Times New Roman" w:cs="Times New Roman"/>
          <w:color w:val="FF0000"/>
          <w:sz w:val="24"/>
          <w:szCs w:val="24"/>
          <w:u w:val="single"/>
        </w:rPr>
        <w:t>París es consciente de que Italia no es el destino final de la mayoría de los inmigrantes que entran en Europa a través del Mediterráneo, y que muchos de ellos intentarán, antes o después, alcanzar Francia.</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Es por eso que el Gobierno francés transmitió su respaldo el endurecimiento de la política migratoria del Ejecutivo de Giorgia Meloni, pero rechazó acoger más inmigrantes hasta que Roma no respete escrupulosamente la legislación comunitaria, que establece que los migrantes deben pedir asilo político en el primer país europeo al que llegan, lo que en la práctica deja en manos de los países de entrada, como España o Italia, la responsabilidad de gestionar los flujos migratorios.</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“Sólo los acogeremos si respetan las reglas del asilo, si están siendo perseguidos. Pero si simplemente es una inmigración irregular, Francia no los puede acoger”, dijo el ministro del Interior galo. Darmarin aseguró que “muchos” de los migrantes que llegaron la semana pasada a Lampedusa no sufren persecución política, y por tanto deben ser repatriados. “Tenemos que expulsar a sus países a los que no tienen nada qué hacer en Europa”, insistió. “Francia es muy firme sobre esta cuestión”.</w:t>
      </w:r>
    </w:p>
    <w:p w:rsidR="009048BA" w:rsidRPr="008A42B3" w:rsidRDefault="009048BA" w:rsidP="009048B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2B3">
        <w:rPr>
          <w:rFonts w:ascii="Times New Roman" w:hAnsi="Times New Roman" w:cs="Times New Roman"/>
          <w:sz w:val="24"/>
          <w:szCs w:val="24"/>
          <w:u w:val="single"/>
        </w:rPr>
        <w:t>Francia no acogerá a los inmigrantes de Lampedusa si no reúnen criterios de asilo</w:t>
      </w:r>
      <w:r>
        <w:rPr>
          <w:rFonts w:ascii="Times New Roman" w:hAnsi="Times New Roman" w:cs="Times New Roman"/>
          <w:sz w:val="24"/>
          <w:szCs w:val="24"/>
        </w:rPr>
        <w:t xml:space="preserve"> (Euronews - </w:t>
      </w:r>
      <w:r w:rsidRPr="008A42B3">
        <w:rPr>
          <w:rFonts w:ascii="Times New Roman" w:hAnsi="Times New Roman" w:cs="Times New Roman"/>
          <w:b/>
          <w:sz w:val="24"/>
          <w:szCs w:val="24"/>
        </w:rPr>
        <w:t>20/9/23</w:t>
      </w:r>
      <w:r>
        <w:rPr>
          <w:rFonts w:ascii="Times New Roman" w:hAnsi="Times New Roman" w:cs="Times New Roman"/>
          <w:sz w:val="24"/>
          <w:szCs w:val="24"/>
        </w:rPr>
        <w:t>)</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Francia no acogerá a los inmigrantes de Lampedusa si no reúnen criterios de asilo y ayudará a Italia a su deportación, según el ministro de Interior, Gerald Darmanin. Polonia rechaza su reubicación, entre otros países de la UE.</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lastRenderedPageBreak/>
        <w:t>Francia ayudará a Italia a deportar a aquellas personas que no reúnan los requisitos para recibir asilo político. Según el ministro de Interior francés, el 60% de los que han llegado últimamente a Lampedusa proceden de países africanos francófonos como Costa de Marfil, Gambia, Senegal y Túnez y apunta que esos países se consideran relativamente seguros para enviar a sus ciudadanos de vuelta a casa. Varios países de la UE se negaron directa o indirectamente a acoger a los migrantes que llegaron a Italia. El martes, el Gobierno polaco adoptó una resolución en la que expresa su oposición a la inmigración ilegal.</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“También queremos enviar una clara señal de advertencia, porque Lampedusa es una de esas alertas. Toda Europa, toda la Unión Europea, puede parecerse a Lampedusa si cometemos los mismos errores y reproducimos los mecanismos propuestos por la Comisión Europea”, ha destacado el primer ministro polaco, Mateusz Morawiecki.</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El Ejecutivo polaco rechazó la propuesta de la presidenta de la Comisión Europea, Ursula von der Leyen, sobre la reubicación de inmigrantes. El Ejecutivo considera que es un estímulo para el tráfico de seres humanos. De hecho, los polacos tendrán que votar durante las próximas elecciones si apoyan la admisión de miles de inmigrantes, según pregunta su Gobierno.</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Morawiecki propone un “plan de fronteras seguras” que incluiría “reformar” la Agencia Europea de Fronteras Exteriores (Frontex) y “aumentar el presupuesto de fondos para el desarrollo de los países limítrofes con la Unión Europea”.</w:t>
      </w:r>
    </w:p>
    <w:p w:rsidR="009048BA" w:rsidRPr="008A42B3" w:rsidRDefault="009048BA" w:rsidP="009048BA">
      <w:pPr>
        <w:spacing w:line="240" w:lineRule="auto"/>
        <w:jc w:val="both"/>
        <w:rPr>
          <w:rFonts w:ascii="Times New Roman" w:hAnsi="Times New Roman" w:cs="Times New Roman"/>
          <w:sz w:val="24"/>
          <w:szCs w:val="24"/>
        </w:rPr>
      </w:pPr>
      <w:r w:rsidRPr="008A42B3">
        <w:rPr>
          <w:rFonts w:ascii="Times New Roman" w:hAnsi="Times New Roman" w:cs="Times New Roman"/>
          <w:sz w:val="24"/>
          <w:szCs w:val="24"/>
        </w:rPr>
        <w:t xml:space="preserve">Por su parte, el viceministro polaco de Exteriores Arkadiusz Mularczyk, comentó hoy en la radio pública polaca la situación que se vive en la isla italiana de Lampedusa, situada entre Malta y la costa de Túnez, a donde han llegado en los últimos días por mar unas 8.000 personas de </w:t>
      </w:r>
      <w:r>
        <w:rPr>
          <w:rFonts w:ascii="Times New Roman" w:hAnsi="Times New Roman" w:cs="Times New Roman"/>
          <w:sz w:val="24"/>
          <w:szCs w:val="24"/>
        </w:rPr>
        <w:t>países africanos.</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El viceministro aseguró que “alguien está ayudando a estas personas a cruzar cientos, miles de kilómetros desde Nigeria y los países de África Central hasta el mar Mediterráneo, alguien les está ayudando a viajar, alguien que tiene interés en esto, y sin duda es Rusia”.</w:t>
      </w:r>
    </w:p>
    <w:p w:rsidR="009048BA" w:rsidRPr="007B3BC5" w:rsidRDefault="009048BA" w:rsidP="009048BA">
      <w:pPr>
        <w:spacing w:line="240" w:lineRule="auto"/>
        <w:jc w:val="both"/>
        <w:rPr>
          <w:rFonts w:ascii="Times New Roman" w:hAnsi="Times New Roman" w:cs="Times New Roman"/>
          <w:color w:val="FF0000"/>
          <w:sz w:val="24"/>
          <w:szCs w:val="24"/>
          <w:u w:val="single"/>
        </w:rPr>
      </w:pPr>
      <w:r w:rsidRPr="007B3BC5">
        <w:rPr>
          <w:rFonts w:ascii="Times New Roman" w:hAnsi="Times New Roman" w:cs="Times New Roman"/>
          <w:color w:val="FF0000"/>
          <w:sz w:val="24"/>
          <w:szCs w:val="24"/>
          <w:u w:val="single"/>
        </w:rPr>
        <w:t>En opinión de Mularczyk, “detrás de esta situación está claramente (el presidente ruso Vladímir) Putin, cuyo objetivo es desestabilizar la situación. Tanto el grupo Wagner como Rusia tienen interés en desestabilizar a los países de Europa occidental para crear confusión, malestar, alarma social y para desviar la atención de Ucrania, lo cual están logrando, porque hoy la guerra está pasando a un segundo plano”.</w:t>
      </w:r>
    </w:p>
    <w:p w:rsidR="00DD2CB0" w:rsidRPr="00F9441C"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9441C">
        <w:rPr>
          <w:rFonts w:ascii="Times New Roman" w:hAnsi="Times New Roman" w:cs="Times New Roman"/>
          <w:sz w:val="24"/>
          <w:szCs w:val="24"/>
          <w:u w:val="single"/>
        </w:rPr>
        <w:t>Política migratoria alemana: ¿fin de la cultura de acogida</w:t>
      </w:r>
      <w:r w:rsidRPr="00F9441C">
        <w:rPr>
          <w:rFonts w:ascii="Times New Roman" w:hAnsi="Times New Roman" w:cs="Times New Roman"/>
          <w:sz w:val="24"/>
          <w:szCs w:val="24"/>
        </w:rPr>
        <w:t>?</w:t>
      </w:r>
      <w:r>
        <w:rPr>
          <w:rFonts w:ascii="Times New Roman" w:hAnsi="Times New Roman" w:cs="Times New Roman"/>
          <w:sz w:val="24"/>
          <w:szCs w:val="24"/>
        </w:rPr>
        <w:t xml:space="preserve"> (dw - </w:t>
      </w:r>
      <w:r w:rsidRPr="00F9441C">
        <w:rPr>
          <w:rFonts w:ascii="Times New Roman" w:hAnsi="Times New Roman" w:cs="Times New Roman"/>
          <w:b/>
          <w:sz w:val="24"/>
          <w:szCs w:val="24"/>
        </w:rPr>
        <w:t>27/9/23</w:t>
      </w:r>
      <w:r>
        <w:rPr>
          <w:rFonts w:ascii="Times New Roman" w:hAnsi="Times New Roman" w:cs="Times New Roman"/>
          <w:sz w:val="24"/>
          <w:szCs w:val="24"/>
        </w:rPr>
        <w:t>)</w:t>
      </w:r>
    </w:p>
    <w:p w:rsidR="00DD2CB0" w:rsidRPr="00F9441C"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F9441C">
        <w:rPr>
          <w:rFonts w:ascii="Times New Roman" w:hAnsi="Times New Roman" w:cs="Times New Roman"/>
          <w:sz w:val="24"/>
          <w:szCs w:val="24"/>
        </w:rPr>
        <w:t>Matthias von Hein</w:t>
      </w:r>
      <w:r>
        <w:rPr>
          <w:rFonts w:ascii="Times New Roman" w:hAnsi="Times New Roman" w:cs="Times New Roman"/>
          <w:sz w:val="24"/>
          <w:szCs w:val="24"/>
        </w:rPr>
        <w:t>)</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Con estados y municipios que dicen estar sobrepasados, Alemania planea medidas en política migratoria y tomaría como ejemplo las duras normas que rigen en Dinamarca. Pero allí no todo es como parece.</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Alemania está ante importantes elecciones parlamentarias en algunos estados federados. El partido populista de extrema derecha Alternativa para Alemania (AfD) está en segundo lugar en las encuestas. Los alcaldes en todo el país dicen estar al límite de su capacidad y sus recursos para atender a una cantidad cada vez mayor de refugiados. Esta es, a grandes rasgos, la situación política ante la cual cobra impulso el debate sobre la política migratoria en Alemania.</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lastRenderedPageBreak/>
        <w:t>El tono del debate es, por momentos, alarmante: “La cantidad de personas que llegan ahora es mucho mayor que la que se puede afrontar”, dijo hace poco el canciller alemán, Olaf Scholz. El presidente alemán, Frank-Walter Steinmeier, dijo recientemente que se había “llegado al límite de la carga”. Y el vicecanciller Robert Habeck, de Los Verdes, declaró en una entrevista con el medio alemán RedaktionsNetzwerk Deutschland: “Para proteger el derecho a asilo debemos aceptar la realidad y resolver los problemas concretos, aun cuando eso signifique tomar decisiones moralmente difíciles”.</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¿Una cierta dosis de crueldad?</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Hace ocho años, el conocido filósofo Peter Sloterdijk fue duramente atacado cuando, en vista de la llegada de cientos de miles de personas, pidió a los europeos que reconsideraran su propio atractivo</w:t>
      </w:r>
      <w:r>
        <w:rPr>
          <w:rFonts w:ascii="Times New Roman" w:hAnsi="Times New Roman" w:cs="Times New Roman"/>
          <w:sz w:val="24"/>
          <w:szCs w:val="24"/>
        </w:rPr>
        <w:t xml:space="preserve"> para los refugiados. Habló de “</w:t>
      </w:r>
      <w:r w:rsidRPr="00F9441C">
        <w:rPr>
          <w:rFonts w:ascii="Times New Roman" w:hAnsi="Times New Roman" w:cs="Times New Roman"/>
          <w:sz w:val="24"/>
          <w:szCs w:val="24"/>
        </w:rPr>
        <w:t>un sistema de defensa, cuya construcción requiere una cierta dosis de cru</w:t>
      </w:r>
      <w:r>
        <w:rPr>
          <w:rFonts w:ascii="Times New Roman" w:hAnsi="Times New Roman" w:cs="Times New Roman"/>
          <w:sz w:val="24"/>
          <w:szCs w:val="24"/>
        </w:rPr>
        <w:t>eldad”</w:t>
      </w:r>
      <w:r w:rsidRPr="00F9441C">
        <w:rPr>
          <w:rFonts w:ascii="Times New Roman" w:hAnsi="Times New Roman" w:cs="Times New Roman"/>
          <w:sz w:val="24"/>
          <w:szCs w:val="24"/>
        </w:rPr>
        <w:t xml:space="preserve">. Y diagnosticó </w:t>
      </w:r>
      <w:r>
        <w:rPr>
          <w:rFonts w:ascii="Times New Roman" w:hAnsi="Times New Roman" w:cs="Times New Roman"/>
          <w:sz w:val="24"/>
          <w:szCs w:val="24"/>
        </w:rPr>
        <w:t>el principal problema, porque: “</w:t>
      </w:r>
      <w:r w:rsidRPr="00F9441C">
        <w:rPr>
          <w:rFonts w:ascii="Times New Roman" w:hAnsi="Times New Roman" w:cs="Times New Roman"/>
          <w:sz w:val="24"/>
          <w:szCs w:val="24"/>
        </w:rPr>
        <w:t>Los europeos se definen a sí mismo</w:t>
      </w:r>
      <w:r>
        <w:rPr>
          <w:rFonts w:ascii="Times New Roman" w:hAnsi="Times New Roman" w:cs="Times New Roman"/>
          <w:sz w:val="24"/>
          <w:szCs w:val="24"/>
        </w:rPr>
        <w:t>s como benévolos y no crueles”.</w:t>
      </w:r>
    </w:p>
    <w:p w:rsidR="00DD2CB0" w:rsidRPr="009C221F" w:rsidRDefault="00DD2CB0" w:rsidP="00DD2CB0">
      <w:pPr>
        <w:spacing w:line="240" w:lineRule="auto"/>
        <w:jc w:val="both"/>
        <w:rPr>
          <w:rFonts w:ascii="Times New Roman" w:hAnsi="Times New Roman" w:cs="Times New Roman"/>
          <w:sz w:val="24"/>
          <w:szCs w:val="24"/>
          <w:u w:val="single"/>
        </w:rPr>
      </w:pPr>
      <w:r w:rsidRPr="00F9441C">
        <w:rPr>
          <w:rFonts w:ascii="Times New Roman" w:hAnsi="Times New Roman" w:cs="Times New Roman"/>
          <w:sz w:val="24"/>
          <w:szCs w:val="24"/>
        </w:rPr>
        <w:t xml:space="preserve">Entretanto, ese llamado parece haber llegado a la corriente política predominante. </w:t>
      </w:r>
      <w:r w:rsidRPr="009C221F">
        <w:rPr>
          <w:rFonts w:ascii="Times New Roman" w:hAnsi="Times New Roman" w:cs="Times New Roman"/>
          <w:sz w:val="24"/>
          <w:szCs w:val="24"/>
          <w:u w:val="single"/>
        </w:rPr>
        <w:t>El expresidente Joachim Gauck habló el domingo (24/9/23) de una “pérdida de control”, y continuó: “Tenemos que descubrir márgenes de acción que, al principio, pueden resultarnos antipáticos porque suenan inhumanos”. Además, consideró que “es incluso un deber político llevar a cabo una estrategia de limitación” de la migración. Como ejemplo puso a Dinamarca, como ya lo habían hecho otros políticos.</w:t>
      </w:r>
    </w:p>
    <w:p w:rsidR="00DD2CB0" w:rsidRPr="009C221F" w:rsidRDefault="00DD2CB0" w:rsidP="00DD2CB0">
      <w:pPr>
        <w:spacing w:line="240" w:lineRule="auto"/>
        <w:jc w:val="both"/>
        <w:rPr>
          <w:rFonts w:ascii="Times New Roman" w:hAnsi="Times New Roman" w:cs="Times New Roman"/>
          <w:color w:val="FF0000"/>
          <w:sz w:val="24"/>
          <w:szCs w:val="24"/>
          <w:u w:val="single"/>
        </w:rPr>
      </w:pPr>
      <w:r w:rsidRPr="009C221F">
        <w:rPr>
          <w:rFonts w:ascii="Times New Roman" w:hAnsi="Times New Roman" w:cs="Times New Roman"/>
          <w:color w:val="FF0000"/>
          <w:sz w:val="24"/>
          <w:szCs w:val="24"/>
          <w:u w:val="single"/>
        </w:rPr>
        <w:t>El gobierno socialdemócrata danés sigue desde hace años un curso duro y restrictivo en política migratoria. El resultado en cifras: en julio de 2023. Solo 180 personas solicitaron asilo en Dinamarca, un país de seis millones de habitantes. En Alemania, que tiene más de 84 millones de habitantes, lo hicieron 25.165 personas, según la Oficina Federal de Migración y Refugiados (BAMF).</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Instrumentos de disuasión</w:t>
      </w:r>
    </w:p>
    <w:p w:rsidR="00DD2CB0" w:rsidRPr="00F9441C" w:rsidRDefault="00DD2CB0" w:rsidP="00DD2CB0">
      <w:pPr>
        <w:spacing w:line="240" w:lineRule="auto"/>
        <w:jc w:val="both"/>
        <w:rPr>
          <w:rFonts w:ascii="Times New Roman" w:hAnsi="Times New Roman" w:cs="Times New Roman"/>
          <w:sz w:val="24"/>
          <w:szCs w:val="24"/>
        </w:rPr>
      </w:pPr>
      <w:r w:rsidRPr="008935EC">
        <w:rPr>
          <w:rFonts w:ascii="Times New Roman" w:hAnsi="Times New Roman" w:cs="Times New Roman"/>
          <w:color w:val="FF0000"/>
          <w:sz w:val="24"/>
          <w:szCs w:val="24"/>
          <w:u w:val="single"/>
        </w:rPr>
        <w:t>Entre los instrumentos de disuasión en Dinamarca están los duros recortes de los beneficios sociales para migrantes</w:t>
      </w:r>
      <w:r>
        <w:rPr>
          <w:rFonts w:ascii="Times New Roman" w:hAnsi="Times New Roman" w:cs="Times New Roman"/>
          <w:sz w:val="24"/>
          <w:szCs w:val="24"/>
        </w:rPr>
        <w:t>. “</w:t>
      </w:r>
      <w:r w:rsidRPr="00F9441C">
        <w:rPr>
          <w:rFonts w:ascii="Times New Roman" w:hAnsi="Times New Roman" w:cs="Times New Roman"/>
          <w:sz w:val="24"/>
          <w:szCs w:val="24"/>
        </w:rPr>
        <w:t>Con eso se quiere lograr que las personas no vengan en absoluto, o que las que ya están allí, pasen rápidamente al mercado laboral. Pero esto último solo funcionó en parte”, explica la investigadora austríaca sobre migración Judit Kohle</w:t>
      </w:r>
      <w:r>
        <w:rPr>
          <w:rFonts w:ascii="Times New Roman" w:hAnsi="Times New Roman" w:cs="Times New Roman"/>
          <w:sz w:val="24"/>
          <w:szCs w:val="24"/>
        </w:rPr>
        <w:t>nberger, en entrevista con DW. “</w:t>
      </w:r>
      <w:r w:rsidRPr="00F9441C">
        <w:rPr>
          <w:rFonts w:ascii="Times New Roman" w:hAnsi="Times New Roman" w:cs="Times New Roman"/>
          <w:sz w:val="24"/>
          <w:szCs w:val="24"/>
        </w:rPr>
        <w:t>En realidad, lo que también sucede debido a esos recortes es que la delincuencia ha aumentado, y el éxito en la formación de las y los migrantes ha disminuido. Y ambas cosas son consecuencias esperables, porque también se ven en otras situaciones, cuando se inves</w:t>
      </w:r>
      <w:r>
        <w:rPr>
          <w:rFonts w:ascii="Times New Roman" w:hAnsi="Times New Roman" w:cs="Times New Roman"/>
          <w:sz w:val="24"/>
          <w:szCs w:val="24"/>
        </w:rPr>
        <w:t>tiga sobre la pobreza”, señala.</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 xml:space="preserve">El investigador sueco sobre </w:t>
      </w:r>
      <w:r>
        <w:rPr>
          <w:rFonts w:ascii="Times New Roman" w:hAnsi="Times New Roman" w:cs="Times New Roman"/>
          <w:sz w:val="24"/>
          <w:szCs w:val="24"/>
        </w:rPr>
        <w:t>migración Bernd Parusel añade: “</w:t>
      </w:r>
      <w:r w:rsidRPr="00F9441C">
        <w:rPr>
          <w:rFonts w:ascii="Times New Roman" w:hAnsi="Times New Roman" w:cs="Times New Roman"/>
          <w:sz w:val="24"/>
          <w:szCs w:val="24"/>
        </w:rPr>
        <w:t>Dinamarca también limitó fuertemente el derecho a la llegada de familiares de migrantes, y anuló el estatus de protección para los refugiados sirios”. Judith Kohlenberger señala que la presión migratoria disminuyó en Dinamarca solo porque los migrantes fueron recibidos por los países vecinos, un</w:t>
      </w:r>
      <w:r>
        <w:rPr>
          <w:rFonts w:ascii="Times New Roman" w:hAnsi="Times New Roman" w:cs="Times New Roman"/>
          <w:sz w:val="24"/>
          <w:szCs w:val="24"/>
        </w:rPr>
        <w:t>o de los principales, Alemania.</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¿Proceso de asilo en Ruanda?</w:t>
      </w:r>
    </w:p>
    <w:p w:rsidR="00DD2CB0" w:rsidRPr="008935EC" w:rsidRDefault="00DD2CB0" w:rsidP="00DD2CB0">
      <w:pPr>
        <w:spacing w:line="240" w:lineRule="auto"/>
        <w:jc w:val="both"/>
        <w:rPr>
          <w:rFonts w:ascii="Times New Roman" w:hAnsi="Times New Roman" w:cs="Times New Roman"/>
          <w:color w:val="FF0000"/>
          <w:sz w:val="24"/>
          <w:szCs w:val="24"/>
          <w:u w:val="single"/>
        </w:rPr>
      </w:pPr>
      <w:r w:rsidRPr="008935EC">
        <w:rPr>
          <w:rFonts w:ascii="Times New Roman" w:hAnsi="Times New Roman" w:cs="Times New Roman"/>
          <w:color w:val="FF0000"/>
          <w:sz w:val="24"/>
          <w:szCs w:val="24"/>
          <w:u w:val="single"/>
        </w:rPr>
        <w:t xml:space="preserve">Dinamarca congeló temporalmente el proyecto de trasladar el procedimiento de asilo fuera de su territorio. Ruanda era uno de los lugares en discusión, como lo fue también para Gran Bretaña, que abandonó la idea, al menos por ahora. Según Kohlenberger, “los refugiados, que serían prácticamente externalizados, deben tener acceso a un procedimiento de asilo </w:t>
      </w:r>
      <w:r w:rsidRPr="008935EC">
        <w:rPr>
          <w:rFonts w:ascii="Times New Roman" w:hAnsi="Times New Roman" w:cs="Times New Roman"/>
          <w:color w:val="FF0000"/>
          <w:sz w:val="24"/>
          <w:szCs w:val="24"/>
          <w:u w:val="single"/>
        </w:rPr>
        <w:lastRenderedPageBreak/>
        <w:t>conforme al Estado de derecho ese tercer país. Y esos pilares jurídicos no están dados en Ruanda”.</w:t>
      </w:r>
    </w:p>
    <w:p w:rsidR="00DD2CB0" w:rsidRPr="008935EC" w:rsidRDefault="00DD2CB0" w:rsidP="00DD2CB0">
      <w:pPr>
        <w:spacing w:line="240" w:lineRule="auto"/>
        <w:jc w:val="both"/>
        <w:rPr>
          <w:rFonts w:ascii="Times New Roman" w:hAnsi="Times New Roman" w:cs="Times New Roman"/>
          <w:color w:val="FF0000"/>
          <w:sz w:val="24"/>
          <w:szCs w:val="24"/>
          <w:u w:val="single"/>
        </w:rPr>
      </w:pPr>
      <w:r w:rsidRPr="008935EC">
        <w:rPr>
          <w:rFonts w:ascii="Times New Roman" w:hAnsi="Times New Roman" w:cs="Times New Roman"/>
          <w:color w:val="FF0000"/>
          <w:sz w:val="24"/>
          <w:szCs w:val="24"/>
          <w:u w:val="single"/>
        </w:rPr>
        <w:t>En Alemania también se debate la posibilidad de trasladar los procedimientos de asilo a terceros países. La idea básica: los refugiados tienen derecho a protección, pero no a elegir dónde encontrarla. A menudo se cita a Australia como ejemplo. Canberra ha reducido el número de refugiados con el controvertido trasladando de sus procedimientos de asilo a Papúa Nueva Guinea.</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¿Deportaciones más efectivas?</w:t>
      </w:r>
    </w:p>
    <w:p w:rsidR="00DD2CB0" w:rsidRPr="008935EC" w:rsidRDefault="00DD2CB0" w:rsidP="00DD2CB0">
      <w:pPr>
        <w:spacing w:line="240" w:lineRule="auto"/>
        <w:jc w:val="both"/>
        <w:rPr>
          <w:rFonts w:ascii="Times New Roman" w:hAnsi="Times New Roman" w:cs="Times New Roman"/>
          <w:sz w:val="24"/>
          <w:szCs w:val="24"/>
          <w:u w:val="single"/>
        </w:rPr>
      </w:pPr>
      <w:r w:rsidRPr="008935EC">
        <w:rPr>
          <w:rFonts w:ascii="Times New Roman" w:hAnsi="Times New Roman" w:cs="Times New Roman"/>
          <w:color w:val="FF0000"/>
          <w:sz w:val="24"/>
          <w:szCs w:val="24"/>
          <w:u w:val="single"/>
        </w:rPr>
        <w:t>En el debate actual en Alemania surge frecuentemente el pedido de realizar deportaciones más efectivas</w:t>
      </w:r>
      <w:r w:rsidRPr="008935EC">
        <w:rPr>
          <w:rFonts w:ascii="Times New Roman" w:hAnsi="Times New Roman" w:cs="Times New Roman"/>
          <w:sz w:val="24"/>
          <w:szCs w:val="24"/>
          <w:u w:val="single"/>
        </w:rPr>
        <w:t>. Según datos del registro central de extranjería, a finales de 2022, de cerca de 304.000 personas que estaban obligadas a salir de Alemania, unas 248.000 tenían estatus de "toleradas”. Eso significa que no fueron deportadas porque estaban enfermas o por una guerra en su país de origen. En 2022, fueron deportadas cerca de 13.000 personas.</w:t>
      </w:r>
    </w:p>
    <w:p w:rsidR="00DD2CB0" w:rsidRPr="008935EC" w:rsidRDefault="00DD2CB0" w:rsidP="00DD2CB0">
      <w:pPr>
        <w:spacing w:line="240" w:lineRule="auto"/>
        <w:jc w:val="both"/>
        <w:rPr>
          <w:rFonts w:ascii="Times New Roman" w:hAnsi="Times New Roman" w:cs="Times New Roman"/>
          <w:color w:val="FF0000"/>
          <w:sz w:val="24"/>
          <w:szCs w:val="24"/>
          <w:u w:val="single"/>
        </w:rPr>
      </w:pPr>
      <w:r w:rsidRPr="008935EC">
        <w:rPr>
          <w:rFonts w:ascii="Times New Roman" w:hAnsi="Times New Roman" w:cs="Times New Roman"/>
          <w:color w:val="FF0000"/>
          <w:sz w:val="24"/>
          <w:szCs w:val="24"/>
          <w:u w:val="single"/>
        </w:rPr>
        <w:t>“En Austria hemos visto, de hecho, un aumento de las deportaciones en los últimos años”, dice la investigadora Kohlenberger. Pero aclara que estas se hicieron en gran parte hacia otros países europeos, y en la mayoría de los casos no se debieron al rechazo de solicitudes de asilo.</w:t>
      </w:r>
    </w:p>
    <w:p w:rsidR="00DD2CB0" w:rsidRPr="00F9441C" w:rsidRDefault="00DD2CB0" w:rsidP="00DD2CB0">
      <w:pPr>
        <w:spacing w:line="240" w:lineRule="auto"/>
        <w:jc w:val="both"/>
        <w:rPr>
          <w:rFonts w:ascii="Times New Roman" w:hAnsi="Times New Roman" w:cs="Times New Roman"/>
          <w:sz w:val="24"/>
          <w:szCs w:val="24"/>
        </w:rPr>
      </w:pPr>
      <w:r w:rsidRPr="00F9441C">
        <w:rPr>
          <w:rFonts w:ascii="Times New Roman" w:hAnsi="Times New Roman" w:cs="Times New Roman"/>
          <w:sz w:val="24"/>
          <w:szCs w:val="24"/>
        </w:rPr>
        <w:t>Compitiendo por la peor oferta para migrantes</w:t>
      </w:r>
    </w:p>
    <w:p w:rsidR="00DD2CB0" w:rsidRPr="008935EC" w:rsidRDefault="00DD2CB0" w:rsidP="00DD2CB0">
      <w:pPr>
        <w:spacing w:line="240" w:lineRule="auto"/>
        <w:jc w:val="both"/>
        <w:rPr>
          <w:rFonts w:ascii="Times New Roman" w:hAnsi="Times New Roman" w:cs="Times New Roman"/>
          <w:color w:val="FF0000"/>
          <w:sz w:val="24"/>
          <w:szCs w:val="24"/>
          <w:u w:val="single"/>
        </w:rPr>
      </w:pPr>
      <w:r w:rsidRPr="008935EC">
        <w:rPr>
          <w:rFonts w:ascii="Times New Roman" w:hAnsi="Times New Roman" w:cs="Times New Roman"/>
          <w:color w:val="FF0000"/>
          <w:sz w:val="24"/>
          <w:szCs w:val="24"/>
          <w:u w:val="single"/>
        </w:rPr>
        <w:t>En la UE falta un sistema eficiente de distribución de responsabilidades y costos de la migración. Bernd Parusel observa que muchos países toman medidas en “una competencia en espiral descendente”, es decir, tratando de quitarle atractivo a la migración a ese país, y disuadiendo a los migrantes de venir.</w:t>
      </w:r>
    </w:p>
    <w:p w:rsidR="00DD2CB0"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Tomando todo esto en cuenta, “</w:t>
      </w:r>
      <w:r w:rsidRPr="00F9441C">
        <w:rPr>
          <w:rFonts w:ascii="Times New Roman" w:hAnsi="Times New Roman" w:cs="Times New Roman"/>
          <w:sz w:val="24"/>
          <w:szCs w:val="24"/>
        </w:rPr>
        <w:t>no hay una estrategia ideal en la política migratoria y de refugiados, sino que esta debe aplicarse de forma escalonada, en diferentes niveles políticos y con diferentes instrumentos”, dijo la investigadora sobre</w:t>
      </w:r>
      <w:r>
        <w:rPr>
          <w:rFonts w:ascii="Times New Roman" w:hAnsi="Times New Roman" w:cs="Times New Roman"/>
          <w:sz w:val="24"/>
          <w:szCs w:val="24"/>
        </w:rPr>
        <w:t xml:space="preserve"> migración Petra Brendel a DW. “</w:t>
      </w:r>
      <w:r w:rsidRPr="00F9441C">
        <w:rPr>
          <w:rFonts w:ascii="Times New Roman" w:hAnsi="Times New Roman" w:cs="Times New Roman"/>
          <w:sz w:val="24"/>
          <w:szCs w:val="24"/>
        </w:rPr>
        <w:t xml:space="preserve">Y lo más importante es que prestemos atención a la base jurídica: es decir, el derecho internacional, el derecho de </w:t>
      </w:r>
      <w:r>
        <w:rPr>
          <w:rFonts w:ascii="Times New Roman" w:hAnsi="Times New Roman" w:cs="Times New Roman"/>
          <w:sz w:val="24"/>
          <w:szCs w:val="24"/>
        </w:rPr>
        <w:t>la UE y la Constitución alemana”</w:t>
      </w:r>
      <w:r w:rsidRPr="00F9441C">
        <w:rPr>
          <w:rFonts w:ascii="Times New Roman" w:hAnsi="Times New Roman" w:cs="Times New Roman"/>
          <w:sz w:val="24"/>
          <w:szCs w:val="24"/>
        </w:rPr>
        <w:t>.</w:t>
      </w:r>
    </w:p>
    <w:p w:rsidR="00DD2CB0" w:rsidRPr="002F5C4D"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F5C4D">
        <w:rPr>
          <w:rFonts w:ascii="Times New Roman" w:hAnsi="Times New Roman" w:cs="Times New Roman"/>
          <w:sz w:val="24"/>
          <w:szCs w:val="24"/>
          <w:u w:val="single"/>
        </w:rPr>
        <w:t>Suecia restringirá prestaciones sociales a los inmigrantes</w:t>
      </w:r>
      <w:r>
        <w:rPr>
          <w:rFonts w:ascii="Times New Roman" w:hAnsi="Times New Roman" w:cs="Times New Roman"/>
          <w:sz w:val="24"/>
          <w:szCs w:val="24"/>
        </w:rPr>
        <w:t xml:space="preserve"> (dw.com - </w:t>
      </w:r>
      <w:r w:rsidRPr="002F5C4D">
        <w:rPr>
          <w:rFonts w:ascii="Times New Roman" w:hAnsi="Times New Roman" w:cs="Times New Roman"/>
          <w:b/>
          <w:sz w:val="24"/>
          <w:szCs w:val="24"/>
        </w:rPr>
        <w:t>20/10/23</w:t>
      </w:r>
      <w:r>
        <w:rPr>
          <w:rFonts w:ascii="Times New Roman" w:hAnsi="Times New Roman" w:cs="Times New Roman"/>
          <w:sz w:val="24"/>
          <w:szCs w:val="24"/>
        </w:rPr>
        <w:t>)</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Se limitará la entrega de beneficios y habrá obligación de aprender sueco. Las autoridades buscan romper un círculo que, dicen, ha generado una “Suecia dividida”.</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El gobierno derechista de Suecia anunció este viernes (20/10/23) que dificultará el acceso de los inmigrantes a las prestaciones sociales, en un intento de disuadirlos de llegar al país escandinavo y de integrar mejor a los que ya se encuentran en él. “Desde 2012, más de 770.000 inmigrantes llegaron a Suecia desde países no pertenecientes a la Unión Europea ni al Espacio Económico Europeo”, escribieron el primer ministro Ulf Kristersson y los líderes de los demás partidos de su coalición en un artículo publicado en el diario Dagens Nyheter.</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“Debido a una política de integración que casi no plantea exigencias (a los inmigrantes), pero tampoco proporciona incentivos para integrarse en la sociedad, la gran inmigración creó una Suecia dividida”, afirman, destacando “la segregación, la exclusión social, el desempleo, los malos resultados escolares y la falta de valores suecos comunes”.</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lastRenderedPageBreak/>
        <w:t>El país escandinavo, que cuenta con 10,3 millones de habitantes, tiene “problemas significativos” con los nacidos en el extranjero que están desempleados y dependen únicamente de las prestaciones, especialmente las mujeres. La comisión sobre el tema tiene previsto introducir reformas que obliguen a los inmigrantes a buscar trabajo y aprender sueco.</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Medidas tras atentado</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Los inmigrantes ya no podrán vivir únicamente de las prestaciones y se les exigirá una “actividad” a tiempo completo. El gobierno también planea introducir un tope en las prestaciones, de modo que no puedan recibir múltiples subsidios -por hijos, vivienda, desempleo, enfermedad, permiso parental, etc.-, lo que hasta ahora hacía más rentable cobrar prestaciones que conseguir un trabajo.</w:t>
      </w:r>
    </w:p>
    <w:p w:rsidR="00DD2CB0" w:rsidRPr="0096421D" w:rsidRDefault="00DD2CB0" w:rsidP="00DD2CB0">
      <w:pPr>
        <w:spacing w:line="240" w:lineRule="auto"/>
        <w:jc w:val="both"/>
        <w:rPr>
          <w:rFonts w:ascii="Times New Roman" w:hAnsi="Times New Roman" w:cs="Times New Roman"/>
          <w:color w:val="FF0000"/>
          <w:sz w:val="24"/>
          <w:szCs w:val="24"/>
          <w:u w:val="single"/>
        </w:rPr>
      </w:pPr>
      <w:r w:rsidRPr="0096421D">
        <w:rPr>
          <w:rFonts w:ascii="Times New Roman" w:hAnsi="Times New Roman" w:cs="Times New Roman"/>
          <w:color w:val="FF0000"/>
          <w:sz w:val="24"/>
          <w:szCs w:val="24"/>
          <w:u w:val="single"/>
        </w:rPr>
        <w:t>Finalmente, el gobierno dijo que los inmigrantes tendrían que esperar un período aún indeterminado antes de poder solicitar beneficios.</w:t>
      </w:r>
    </w:p>
    <w:p w:rsidR="00DD2CB0" w:rsidRPr="002F5C4D" w:rsidRDefault="00DD2CB0" w:rsidP="00DD2CB0">
      <w:pPr>
        <w:spacing w:line="240" w:lineRule="auto"/>
        <w:jc w:val="both"/>
        <w:rPr>
          <w:rFonts w:ascii="Times New Roman" w:hAnsi="Times New Roman" w:cs="Times New Roman"/>
          <w:sz w:val="24"/>
          <w:szCs w:val="24"/>
        </w:rPr>
      </w:pPr>
      <w:r w:rsidRPr="002F5C4D">
        <w:rPr>
          <w:rFonts w:ascii="Times New Roman" w:hAnsi="Times New Roman" w:cs="Times New Roman"/>
          <w:sz w:val="24"/>
          <w:szCs w:val="24"/>
        </w:rPr>
        <w:t>La decisión va de la mano con la fuerte ofensiva lanzada por Kristersson tras el ataque sufrido por hinchas suecos en Bélgica. El miércoles, junto a otras autoridades de la Unión Europea, impulsó la idea de reforzar la seguridad en las fronteras exteriores de la Unión y facilitar las expulsiones de aquellos inmigrantes cuyas solicitudes de</w:t>
      </w:r>
      <w:r>
        <w:rPr>
          <w:rFonts w:ascii="Times New Roman" w:hAnsi="Times New Roman" w:cs="Times New Roman"/>
          <w:sz w:val="24"/>
          <w:szCs w:val="24"/>
        </w:rPr>
        <w:t xml:space="preserve"> asilo no hayan sido aceptadas.</w:t>
      </w:r>
    </w:p>
    <w:p w:rsidR="00DD2CB0" w:rsidRPr="0096421D" w:rsidRDefault="00DD2CB0" w:rsidP="00DD2CB0">
      <w:pPr>
        <w:spacing w:line="240" w:lineRule="auto"/>
        <w:jc w:val="both"/>
        <w:rPr>
          <w:rFonts w:ascii="Times New Roman" w:hAnsi="Times New Roman" w:cs="Times New Roman"/>
          <w:b/>
          <w:color w:val="FF0000"/>
          <w:sz w:val="24"/>
          <w:szCs w:val="24"/>
          <w:u w:val="single"/>
        </w:rPr>
      </w:pPr>
      <w:r w:rsidRPr="0096421D">
        <w:rPr>
          <w:rFonts w:ascii="Times New Roman" w:hAnsi="Times New Roman" w:cs="Times New Roman"/>
          <w:b/>
          <w:color w:val="FF0000"/>
          <w:sz w:val="24"/>
          <w:szCs w:val="24"/>
          <w:u w:val="single"/>
        </w:rPr>
        <w:t>“Si no somos capaces de proteger nuestras fronteras comunes, no seremos capaces de mantener el libre movimiento dentro de Europa”, dijo Kristersson</w:t>
      </w:r>
    </w:p>
    <w:p w:rsidR="00DD2CB0" w:rsidRPr="00D30D3F"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30D3F">
        <w:rPr>
          <w:rFonts w:ascii="Times New Roman" w:hAnsi="Times New Roman" w:cs="Times New Roman"/>
          <w:sz w:val="24"/>
          <w:szCs w:val="24"/>
          <w:u w:val="single"/>
        </w:rPr>
        <w:t>Los países nórdicos se alían contra la inmigración masiva con un programa conjunto de deportaciones</w:t>
      </w:r>
      <w:r>
        <w:rPr>
          <w:rFonts w:ascii="Times New Roman" w:hAnsi="Times New Roman" w:cs="Times New Roman"/>
          <w:sz w:val="24"/>
          <w:szCs w:val="24"/>
        </w:rPr>
        <w:t xml:space="preserve"> (eldebate.com - </w:t>
      </w:r>
      <w:r w:rsidRPr="00D30D3F">
        <w:rPr>
          <w:rFonts w:ascii="Times New Roman" w:hAnsi="Times New Roman" w:cs="Times New Roman"/>
          <w:b/>
          <w:sz w:val="24"/>
          <w:szCs w:val="24"/>
        </w:rPr>
        <w:t>2/11/23</w:t>
      </w:r>
      <w:r>
        <w:rPr>
          <w:rFonts w:ascii="Times New Roman" w:hAnsi="Times New Roman" w:cs="Times New Roman"/>
          <w:sz w:val="24"/>
          <w:szCs w:val="24"/>
        </w:rPr>
        <w:t>)</w:t>
      </w:r>
    </w:p>
    <w:p w:rsidR="00DD2CB0" w:rsidRPr="00124F3C" w:rsidRDefault="00DD2CB0" w:rsidP="00DD2CB0">
      <w:pPr>
        <w:spacing w:line="240" w:lineRule="auto"/>
        <w:jc w:val="both"/>
        <w:rPr>
          <w:rFonts w:ascii="Times New Roman" w:hAnsi="Times New Roman" w:cs="Times New Roman"/>
          <w:color w:val="FF0000"/>
          <w:sz w:val="24"/>
          <w:szCs w:val="24"/>
        </w:rPr>
      </w:pPr>
      <w:r w:rsidRPr="00124F3C">
        <w:rPr>
          <w:rFonts w:ascii="Times New Roman" w:hAnsi="Times New Roman" w:cs="Times New Roman"/>
          <w:color w:val="FF0000"/>
          <w:sz w:val="24"/>
          <w:szCs w:val="24"/>
        </w:rPr>
        <w:t>Los países nórdicos seguirán el ejemplo de Dinamarca y cooperarán para enviar a los inmigrantes irregulares a terceros países, con apoyo adicional para la reintegración</w:t>
      </w:r>
    </w:p>
    <w:p w:rsidR="00DD2CB0" w:rsidRPr="00D30D3F"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(Por </w:t>
      </w:r>
      <w:r w:rsidRPr="00D30D3F">
        <w:rPr>
          <w:rFonts w:ascii="Times New Roman" w:hAnsi="Times New Roman" w:cs="Times New Roman"/>
          <w:sz w:val="24"/>
          <w:szCs w:val="24"/>
        </w:rPr>
        <w:t>Leticia Batista Cabanas</w:t>
      </w:r>
      <w:r>
        <w:rPr>
          <w:rFonts w:ascii="Times New Roman" w:hAnsi="Times New Roman" w:cs="Times New Roman"/>
          <w:sz w:val="24"/>
          <w:szCs w:val="24"/>
        </w:rPr>
        <w:t>)</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Los ministros de Justicia de Suecia, Finlandia, Dinamarca, Noruega e Islandia han firmado un acuerdo de cooperación para un sistema de deportación más eficiente.</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Hasta ahora, Dinamarca pilotaba a los países nórdicos hacía una política más estricta sobre la inmigración; el nuevo acuerdo refleja la creciente popularidad del modelo danés, ya que las voces antiinmigración han ido ganando terreno en toda la región nórdica.</w:t>
      </w:r>
    </w:p>
    <w:p w:rsidR="00DD2CB0" w:rsidRPr="00D30D3F"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Este acuerdo trilateral es el resultado de una reunión de dos días en Copenhague, previa a la reunión del Consejo Nórdico en Oslo.</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El pacto allana el camino para una estrecha cooperación entre los países nórdicos en vuelos conjuntos “de un país nórdico a un tercer país, para que las personas sin residencia legal en varios de los países nórdicos puedan partir de un país nórdico a un tercer país”, según su comunicado oficial. Se haría en colaboración con la Agencia Europea de la Guardia de Fronteras y Costas, Frontex.</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El acuerdo también compromete a los países nórdicos a aumentar el apoyo a los “migrantes irregulares varados en el norte de África”, a quienes se les ofrecerá un retorno voluntario asistido a sus países de origen y apoyo para restablecerse en el tercer país.</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lastRenderedPageBreak/>
        <w:t>Según la Organización Internacional para las Migraciones (OIM), los inmigrantes irregulares a menudo viajan con la ayuda de traficantes en su camino hacia Europa y muchos terminan varados en África en su camino.</w:t>
      </w:r>
    </w:p>
    <w:p w:rsidR="00DD2CB0" w:rsidRPr="00D30D3F"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Más eficiencia, más opciones</w:t>
      </w:r>
    </w:p>
    <w:p w:rsidR="00DD2CB0" w:rsidRPr="00D30D3F"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Tras la reunión, que duró dos días, se informó que representantes gubernamentales de los cinco países se reunirían periódicamente para actualizar la cooperación y con la intención también de añadir a terceros países con los que establecer acuerdos en materia de programas de retorno para migrantes.</w:t>
      </w:r>
    </w:p>
    <w:p w:rsidR="00DD2CB0" w:rsidRPr="00D30D3F"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También se acordó el programa conjunto de ayuda para los inmigrantes irregulares procedentes del norte de África, que contempla que, si regresan voluntariamente a su país de origen, se les ofrecerá ayuda para la reintegración.</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Los cinco países nórdicos tienen un “interés común” en “garantizar la deportación de los extranjeros sin permiso de residencia”, subrayó el ministro danés de Inmigración, Kaare Dybvad Bek, y harán todo lo necesario para “evitar que viajen a través de nuestros países bajo el radar de las autoridades”.</w:t>
      </w:r>
    </w:p>
    <w:p w:rsidR="00DD2CB0" w:rsidRPr="00D30D3F"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La filosofía danesa</w:t>
      </w:r>
    </w:p>
    <w:p w:rsidR="00DD2CB0" w:rsidRPr="00D30D3F" w:rsidRDefault="00DD2CB0" w:rsidP="00DD2CB0">
      <w:pPr>
        <w:spacing w:line="240" w:lineRule="auto"/>
        <w:jc w:val="both"/>
        <w:rPr>
          <w:rFonts w:ascii="Times New Roman" w:hAnsi="Times New Roman" w:cs="Times New Roman"/>
          <w:sz w:val="24"/>
          <w:szCs w:val="24"/>
        </w:rPr>
      </w:pPr>
      <w:r w:rsidRPr="00124F3C">
        <w:rPr>
          <w:rFonts w:ascii="Times New Roman" w:hAnsi="Times New Roman" w:cs="Times New Roman"/>
          <w:color w:val="FF0000"/>
          <w:sz w:val="24"/>
          <w:szCs w:val="24"/>
          <w:u w:val="single"/>
        </w:rPr>
        <w:t>La decisión supone el triunfo de Dinamarca, que viene aplicando una política de inmigración muy restrictiva durante los últimos años</w:t>
      </w:r>
      <w:r w:rsidRPr="00D30D3F">
        <w:rPr>
          <w:rFonts w:ascii="Times New Roman" w:hAnsi="Times New Roman" w:cs="Times New Roman"/>
          <w:sz w:val="24"/>
          <w:szCs w:val="24"/>
        </w:rPr>
        <w:t>. El resto de los países nórdicos endurecen ahora su enfoque. La primera ministra danesa, Mette Frederiksen, se fijó en 2019 el objetivo de reducir a cero el número de solicitantes de asilo y en 2020 revocó los permisos de residencia de los refugiados sirios de la región de Damasco, alegando la mejora de seguridad en Siria.</w:t>
      </w:r>
    </w:p>
    <w:p w:rsidR="00DD2CB0" w:rsidRPr="00124F3C" w:rsidRDefault="00DD2CB0" w:rsidP="00DD2CB0">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El gobierno sueco ha lanzado este año una campaña para modificar la imagen de su país en todo el mundo, cuyo mensaje es: “En Suecia ya no hay cultura de bienvenida”.</w:t>
      </w:r>
    </w:p>
    <w:p w:rsidR="00DD2CB0" w:rsidRDefault="00DD2CB0" w:rsidP="00DD2CB0">
      <w:pPr>
        <w:spacing w:line="240" w:lineRule="auto"/>
        <w:jc w:val="both"/>
        <w:rPr>
          <w:rFonts w:ascii="Times New Roman" w:hAnsi="Times New Roman" w:cs="Times New Roman"/>
          <w:b/>
          <w:color w:val="FF0000"/>
          <w:sz w:val="24"/>
          <w:szCs w:val="24"/>
          <w:u w:val="single"/>
        </w:rPr>
      </w:pPr>
      <w:r w:rsidRPr="00124F3C">
        <w:rPr>
          <w:rFonts w:ascii="Times New Roman" w:hAnsi="Times New Roman" w:cs="Times New Roman"/>
          <w:b/>
          <w:color w:val="FF0000"/>
          <w:sz w:val="24"/>
          <w:szCs w:val="24"/>
          <w:u w:val="single"/>
        </w:rPr>
        <w:t>Alemania, por su parte, ha aprobado un paquete normativo para agilizar las deportaciones, debido a la gran presión migratoria a la que está sometida Europa. En 2022, la Comisión Europea contabilizó más de 300.000 entradas ilegales, 100.000 más que el año anterior. El número de solicitudes de asilo presentadas ascendió a 924.000.</w:t>
      </w:r>
    </w:p>
    <w:p w:rsidR="00DD2CB0" w:rsidRPr="00D30D3F"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30D3F">
        <w:rPr>
          <w:rFonts w:ascii="Times New Roman" w:hAnsi="Times New Roman" w:cs="Times New Roman"/>
          <w:sz w:val="24"/>
          <w:szCs w:val="24"/>
          <w:u w:val="single"/>
        </w:rPr>
        <w:t>Enfrentamientos entre las autoridades finlandesas y migrantes indocumentados que cruzan desde Rusia</w:t>
      </w:r>
      <w:r>
        <w:rPr>
          <w:rFonts w:ascii="Times New Roman" w:hAnsi="Times New Roman" w:cs="Times New Roman"/>
          <w:sz w:val="24"/>
          <w:szCs w:val="24"/>
        </w:rPr>
        <w:t xml:space="preserve"> (Euronews - </w:t>
      </w:r>
      <w:r w:rsidRPr="00D30D3F">
        <w:rPr>
          <w:rFonts w:ascii="Times New Roman" w:hAnsi="Times New Roman" w:cs="Times New Roman"/>
          <w:b/>
          <w:sz w:val="24"/>
          <w:szCs w:val="24"/>
        </w:rPr>
        <w:t>18/11/23</w:t>
      </w:r>
      <w:r>
        <w:rPr>
          <w:rFonts w:ascii="Times New Roman" w:hAnsi="Times New Roman" w:cs="Times New Roman"/>
          <w:sz w:val="24"/>
          <w:szCs w:val="24"/>
        </w:rPr>
        <w:t>)</w:t>
      </w:r>
    </w:p>
    <w:p w:rsidR="00DD2CB0" w:rsidRPr="0020482C" w:rsidRDefault="00DD2CB0" w:rsidP="00DD2CB0">
      <w:pPr>
        <w:spacing w:line="240" w:lineRule="auto"/>
        <w:jc w:val="both"/>
        <w:rPr>
          <w:rFonts w:ascii="Times New Roman" w:hAnsi="Times New Roman" w:cs="Times New Roman"/>
          <w:sz w:val="24"/>
          <w:szCs w:val="24"/>
          <w:u w:val="single"/>
        </w:rPr>
      </w:pPr>
      <w:r w:rsidRPr="0020482C">
        <w:rPr>
          <w:rFonts w:ascii="Times New Roman" w:hAnsi="Times New Roman" w:cs="Times New Roman"/>
          <w:sz w:val="24"/>
          <w:szCs w:val="24"/>
          <w:u w:val="single"/>
        </w:rPr>
        <w:t>Tras el cierre de varios puntos de la frontera entre Finlandia y Rusia se han producido enfrentamientos en el borde entre ambos países cuando varios inmigrantes indocumentados buscaban asilo en el país nórdico.</w:t>
      </w:r>
    </w:p>
    <w:p w:rsidR="00DD2CB0" w:rsidRPr="0020482C" w:rsidRDefault="00DD2CB0" w:rsidP="00DD2CB0">
      <w:pPr>
        <w:spacing w:line="240" w:lineRule="auto"/>
        <w:jc w:val="both"/>
        <w:rPr>
          <w:rFonts w:ascii="Times New Roman" w:hAnsi="Times New Roman" w:cs="Times New Roman"/>
          <w:sz w:val="24"/>
          <w:szCs w:val="24"/>
          <w:u w:val="single"/>
        </w:rPr>
      </w:pPr>
      <w:r w:rsidRPr="0020482C">
        <w:rPr>
          <w:rFonts w:ascii="Times New Roman" w:hAnsi="Times New Roman" w:cs="Times New Roman"/>
          <w:sz w:val="24"/>
          <w:szCs w:val="24"/>
          <w:u w:val="single"/>
        </w:rPr>
        <w:t>Finlandia ha sido testigo de una serie de disturbios en su frontera con Rusia. Las autoridades finlandesas vivieron unos enfrentamientos en la frontera cuando un grupo de inmigrantes indocumentados buscaban asilo en el puesto de control de Niirala.</w:t>
      </w:r>
    </w:p>
    <w:p w:rsidR="00DD2CB0" w:rsidRPr="0020482C" w:rsidRDefault="00DD2CB0" w:rsidP="00DD2CB0">
      <w:pPr>
        <w:spacing w:line="240" w:lineRule="auto"/>
        <w:jc w:val="both"/>
        <w:rPr>
          <w:rFonts w:ascii="Times New Roman" w:hAnsi="Times New Roman" w:cs="Times New Roman"/>
          <w:color w:val="FF0000"/>
          <w:sz w:val="24"/>
          <w:szCs w:val="24"/>
          <w:u w:val="single"/>
        </w:rPr>
      </w:pPr>
      <w:r w:rsidRPr="0020482C">
        <w:rPr>
          <w:rFonts w:ascii="Times New Roman" w:hAnsi="Times New Roman" w:cs="Times New Roman"/>
          <w:color w:val="FF0000"/>
          <w:sz w:val="24"/>
          <w:szCs w:val="24"/>
          <w:u w:val="single"/>
        </w:rPr>
        <w:t>Finlandia ha tomado recientemente la decisión de cerrar cuatro pasos fronterizos en la zona sudoriental en respuesta al creciente número de solicitantes de asilo indocumentados que cruzan desde Rusia.</w:t>
      </w:r>
    </w:p>
    <w:p w:rsidR="00DD2CB0" w:rsidRPr="0020482C" w:rsidRDefault="00DD2CB0" w:rsidP="00DD2CB0">
      <w:pPr>
        <w:spacing w:line="240" w:lineRule="auto"/>
        <w:jc w:val="both"/>
        <w:rPr>
          <w:rFonts w:ascii="Times New Roman" w:hAnsi="Times New Roman" w:cs="Times New Roman"/>
          <w:color w:val="FF0000"/>
          <w:sz w:val="24"/>
          <w:szCs w:val="24"/>
          <w:u w:val="single"/>
        </w:rPr>
      </w:pPr>
      <w:r w:rsidRPr="0020482C">
        <w:rPr>
          <w:rFonts w:ascii="Times New Roman" w:hAnsi="Times New Roman" w:cs="Times New Roman"/>
          <w:color w:val="FF0000"/>
          <w:sz w:val="24"/>
          <w:szCs w:val="24"/>
          <w:u w:val="single"/>
        </w:rPr>
        <w:t>Esta medida se ha tomado después de que las autoridades rusas permitieran a estas personas, principalmente procedentes de África y países de Oriente Medio, entrar en Finlandia sin la documentación adecuada.</w:t>
      </w:r>
    </w:p>
    <w:p w:rsidR="00DD2CB0" w:rsidRPr="00D30D3F"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lastRenderedPageBreak/>
        <w:t>El Servicio de Guardia de Fronteras de Rusia, que depende del Servicio Federal de Seguridad ruso, es el encargado de supervisar estos cruces fronterizos.</w:t>
      </w:r>
    </w:p>
    <w:p w:rsidR="00DD2CB0" w:rsidRDefault="00DD2CB0" w:rsidP="00DD2CB0">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En total, 163 solicitantes de asilo llegaron el viernes a los puestos fronterizos del sureste de Finlandia. El proceso de asilo se concentra a partir de ahora en los pasos fronterizos de Vartius y Salla.</w:t>
      </w:r>
    </w:p>
    <w:p w:rsidR="00DD2CB0" w:rsidRPr="00BA0358" w:rsidRDefault="00DD2CB0" w:rsidP="00DD2CB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A0358">
        <w:rPr>
          <w:rFonts w:ascii="Times New Roman" w:hAnsi="Times New Roman" w:cs="Times New Roman"/>
          <w:sz w:val="24"/>
          <w:szCs w:val="24"/>
          <w:u w:val="single"/>
        </w:rPr>
        <w:t>Ingeniería social con buldóceres:</w:t>
      </w:r>
      <w:r>
        <w:rPr>
          <w:rFonts w:ascii="Times New Roman" w:hAnsi="Times New Roman" w:cs="Times New Roman"/>
          <w:sz w:val="24"/>
          <w:szCs w:val="24"/>
          <w:u w:val="single"/>
        </w:rPr>
        <w:t xml:space="preserve"> el plan danés para romper los “guetos”</w:t>
      </w:r>
      <w:r w:rsidRPr="00BA0358">
        <w:rPr>
          <w:rFonts w:ascii="Times New Roman" w:hAnsi="Times New Roman" w:cs="Times New Roman"/>
          <w:sz w:val="24"/>
          <w:szCs w:val="24"/>
          <w:u w:val="single"/>
        </w:rPr>
        <w:t xml:space="preserve"> de migrantes</w:t>
      </w:r>
      <w:r>
        <w:rPr>
          <w:rFonts w:ascii="Times New Roman" w:hAnsi="Times New Roman" w:cs="Times New Roman"/>
          <w:sz w:val="24"/>
          <w:szCs w:val="24"/>
        </w:rPr>
        <w:t xml:space="preserve"> (El Confidencial - </w:t>
      </w:r>
      <w:r w:rsidRPr="00BA0358">
        <w:rPr>
          <w:rFonts w:ascii="Times New Roman" w:hAnsi="Times New Roman" w:cs="Times New Roman"/>
          <w:b/>
          <w:sz w:val="24"/>
          <w:szCs w:val="24"/>
        </w:rPr>
        <w:t>20/11/23</w:t>
      </w:r>
      <w:r>
        <w:rPr>
          <w:rFonts w:ascii="Times New Roman" w:hAnsi="Times New Roman" w:cs="Times New Roman"/>
          <w:sz w:val="24"/>
          <w:szCs w:val="24"/>
        </w:rPr>
        <w:t>)</w:t>
      </w:r>
    </w:p>
    <w:p w:rsidR="00DD2CB0" w:rsidRPr="001B04D3" w:rsidRDefault="00DD2CB0" w:rsidP="00DD2CB0">
      <w:pPr>
        <w:spacing w:line="240" w:lineRule="auto"/>
        <w:jc w:val="both"/>
        <w:rPr>
          <w:rFonts w:ascii="Times New Roman" w:hAnsi="Times New Roman" w:cs="Times New Roman"/>
          <w:color w:val="FF0000"/>
          <w:sz w:val="24"/>
          <w:szCs w:val="24"/>
        </w:rPr>
      </w:pPr>
      <w:r w:rsidRPr="001B04D3">
        <w:rPr>
          <w:rFonts w:ascii="Times New Roman" w:hAnsi="Times New Roman" w:cs="Times New Roman"/>
          <w:color w:val="FF0000"/>
          <w:sz w:val="24"/>
          <w:szCs w:val="24"/>
        </w:rPr>
        <w:t>Un polémico paquete de leyes con el objetivo de terminar con la segregación incluye la relocalización de miles de familias que denuncian la discriminación del Gobierno</w:t>
      </w:r>
    </w:p>
    <w:p w:rsidR="00DD2CB0" w:rsidRPr="00BA0358" w:rsidRDefault="00DD2CB0" w:rsidP="00DD2CB0">
      <w:pPr>
        <w:spacing w:line="240" w:lineRule="auto"/>
        <w:jc w:val="both"/>
        <w:rPr>
          <w:rFonts w:ascii="Times New Roman" w:hAnsi="Times New Roman" w:cs="Times New Roman"/>
          <w:sz w:val="24"/>
          <w:szCs w:val="24"/>
        </w:rPr>
      </w:pPr>
      <w:r w:rsidRPr="00BA0358">
        <w:rPr>
          <w:rFonts w:ascii="Times New Roman" w:hAnsi="Times New Roman" w:cs="Times New Roman"/>
          <w:sz w:val="24"/>
          <w:szCs w:val="24"/>
        </w:rPr>
        <w:t>(Por Oscar Gelis Pons. Copenhague)</w:t>
      </w:r>
    </w:p>
    <w:p w:rsidR="00DD2CB0" w:rsidRPr="00DD2DED" w:rsidRDefault="00DD2CB0" w:rsidP="00DD2CB0">
      <w:pPr>
        <w:spacing w:line="240" w:lineRule="auto"/>
        <w:jc w:val="both"/>
        <w:rPr>
          <w:rFonts w:ascii="Times New Roman" w:hAnsi="Times New Roman" w:cs="Times New Roman"/>
          <w:color w:val="FF0000"/>
          <w:sz w:val="24"/>
          <w:szCs w:val="24"/>
          <w:u w:val="single"/>
        </w:rPr>
      </w:pPr>
      <w:r w:rsidRPr="00DD2DED">
        <w:rPr>
          <w:rFonts w:ascii="Times New Roman" w:hAnsi="Times New Roman" w:cs="Times New Roman"/>
          <w:color w:val="FF0000"/>
          <w:sz w:val="24"/>
          <w:szCs w:val="24"/>
          <w:u w:val="single"/>
        </w:rPr>
        <w:t>Muhamed Aslam fue de los primeros vecinos que se instaló a vivir en Mjølnerparken a mediados de los años 80. Los cuatro bloques de pisos construidos ofrecían un alquiler asequible en el barrio de Nørrebro (al norte de Copenhague). Estos edificios de vivienda social en seguida se llenaron de jóvenes, trabajadores, y familias extranjeras, a menudo refugiados llegados desde Oriente Medio y del norte de África, atraídos por los precios de alquiler baratos y un barrio al lado de tiendas, transportes públicos, servicios y zonas verdes. Tras toda una vida junto con su mujer y sus cuatro hijas, hace dos años la empresa propietaria que gestiona los pisos notificó a Aslam que tenía que dejar su casa, ya que estaba afectada por el plan del Gobierno danés para abolir las “sociedades paralelas”. Según el Ejecutivo, estas zonas constituyen enclaves segregados donde la población inmigrante no participa de la sociedad ni aprende el danés. Ahora, las consecuencias de este plan se han empezado a ejecutar en Mjølnerparken, donde los vecinos de dos de los cuatro bloques son obligados a trasladarse permanentemente en otras zonas de la ciudad</w:t>
      </w:r>
      <w:r w:rsidRPr="00BA0358">
        <w:rPr>
          <w:rFonts w:ascii="Times New Roman" w:hAnsi="Times New Roman" w:cs="Times New Roman"/>
          <w:sz w:val="24"/>
          <w:szCs w:val="24"/>
        </w:rPr>
        <w:t xml:space="preserve">. A la vez, el plan incluye una reforma integral de los bloques de pisos con el objetivo de cambiar la demografía del barrio para revertir el hecho de que la mitad de los vecinos son población de origen “no occidental”. Los residentes como Aslam denuncian ser discriminados, y aseguran que el Gobierno, liderado por la primera ministra socialdemócrata Mette Frederiksen, lleva a cabo su política social con los buldóceres. </w:t>
      </w:r>
      <w:r w:rsidRPr="00DD2DED">
        <w:rPr>
          <w:rFonts w:ascii="Times New Roman" w:hAnsi="Times New Roman" w:cs="Times New Roman"/>
          <w:color w:val="FF0000"/>
          <w:sz w:val="24"/>
          <w:szCs w:val="24"/>
          <w:u w:val="single"/>
        </w:rPr>
        <w:t>El polémico plan de urbanismo marca que en las zonas afectadas solo puede quedar un 40% de vivienda social. El resto se tiene que demoler o reformar para convertirlo en alquileres privados. Los vecinos que no son forzados a trasladarse también temen que la reforma contribuya a una gentrificación del barrio que, a la larga, termine expulsando al resto de los vecinos.</w:t>
      </w:r>
    </w:p>
    <w:p w:rsidR="00DD2CB0" w:rsidRPr="00BA0358" w:rsidRDefault="00DD2CB0" w:rsidP="00DD2CB0">
      <w:pPr>
        <w:spacing w:line="240" w:lineRule="auto"/>
        <w:jc w:val="both"/>
        <w:rPr>
          <w:rFonts w:ascii="Times New Roman" w:hAnsi="Times New Roman" w:cs="Times New Roman"/>
          <w:sz w:val="24"/>
          <w:szCs w:val="24"/>
        </w:rPr>
      </w:pPr>
      <w:r w:rsidRPr="00BA0358">
        <w:rPr>
          <w:rFonts w:ascii="Times New Roman" w:hAnsi="Times New Roman" w:cs="Times New Roman"/>
          <w:sz w:val="24"/>
          <w:szCs w:val="24"/>
        </w:rPr>
        <w:t>“No somos un gueto”</w:t>
      </w:r>
    </w:p>
    <w:p w:rsidR="00DD2CB0" w:rsidRPr="00DD2DED" w:rsidRDefault="00DD2CB0" w:rsidP="00DD2CB0">
      <w:pPr>
        <w:spacing w:line="240" w:lineRule="auto"/>
        <w:jc w:val="both"/>
        <w:rPr>
          <w:rFonts w:ascii="Times New Roman" w:hAnsi="Times New Roman" w:cs="Times New Roman"/>
          <w:color w:val="FF0000"/>
          <w:sz w:val="24"/>
          <w:szCs w:val="24"/>
          <w:u w:val="single"/>
        </w:rPr>
      </w:pPr>
      <w:r w:rsidRPr="00DD2DED">
        <w:rPr>
          <w:rFonts w:ascii="Times New Roman" w:hAnsi="Times New Roman" w:cs="Times New Roman"/>
          <w:color w:val="FF0000"/>
          <w:sz w:val="24"/>
          <w:szCs w:val="24"/>
          <w:u w:val="single"/>
        </w:rPr>
        <w:t>Los bloques de Mjølnerparken en Copenhague se han convertido en un símbolo de las protestas vecinales contra el plan del Gobierno, pero no es la única localidad afectada de Dinamarca. En total, hay una decena de zonas que el Gobierno considera como “sociedades paralelas” repartidas por las principales ciudades del país, como el barrio de Vollsmose, en Odense, o el de Gellerup, en Aarhus. En todo el país hay 4.000 viviendas sociales afectadas por el plan que tendrán que ser vaciadas o derrumbadas antes del año 2030. Al menos 430 de ellas ya han desaparecido.</w:t>
      </w:r>
    </w:p>
    <w:p w:rsidR="00DD2CB0" w:rsidRPr="00BA0358" w:rsidRDefault="00DD2CB0" w:rsidP="00DD2CB0">
      <w:pPr>
        <w:spacing w:line="240" w:lineRule="auto"/>
        <w:jc w:val="both"/>
        <w:rPr>
          <w:rFonts w:ascii="Times New Roman" w:hAnsi="Times New Roman" w:cs="Times New Roman"/>
          <w:sz w:val="24"/>
          <w:szCs w:val="24"/>
        </w:rPr>
      </w:pPr>
      <w:r w:rsidRPr="00DD2DED">
        <w:rPr>
          <w:rFonts w:ascii="Times New Roman" w:hAnsi="Times New Roman" w:cs="Times New Roman"/>
          <w:sz w:val="24"/>
          <w:szCs w:val="24"/>
          <w:u w:val="single"/>
        </w:rPr>
        <w:t xml:space="preserve">El plan se anunció en 2018 bajo un Gobierno conservador, y es parte de lo que antes se denominó como “la ley gueto”, hasta que el nuevo Ejecutivo la cambió de nombre. A pesar de las protestas de las organizaciones de la sociedad civil y de los vecinos afectados, el plan tiene el consenso de la mayoría de formaciones en el parlamento danés, desde los </w:t>
      </w:r>
      <w:r w:rsidRPr="00DD2DED">
        <w:rPr>
          <w:rFonts w:ascii="Times New Roman" w:hAnsi="Times New Roman" w:cs="Times New Roman"/>
          <w:sz w:val="24"/>
          <w:szCs w:val="24"/>
          <w:u w:val="single"/>
        </w:rPr>
        <w:lastRenderedPageBreak/>
        <w:t>socialdemócratas hasta el partido liberal y el conservador. Cada mes de diciembre, el Gobierno anuncia la lista de zonas residenciales que, según sus criterios, considera como “guetos</w:t>
      </w:r>
      <w:r w:rsidRPr="00BA0358">
        <w:rPr>
          <w:rFonts w:ascii="Times New Roman" w:hAnsi="Times New Roman" w:cs="Times New Roman"/>
          <w:sz w:val="24"/>
          <w:szCs w:val="24"/>
        </w:rPr>
        <w:t xml:space="preserve">”. </w:t>
      </w:r>
      <w:r w:rsidRPr="00DD2DED">
        <w:rPr>
          <w:rFonts w:ascii="Times New Roman" w:hAnsi="Times New Roman" w:cs="Times New Roman"/>
          <w:b/>
          <w:color w:val="FF0000"/>
          <w:sz w:val="24"/>
          <w:szCs w:val="24"/>
          <w:u w:val="single"/>
        </w:rPr>
        <w:t>Los requisitos dependen de la tasa de desempleo, el nivel de educación, el índice de escolarización de los jóvenes, y el índice de criminalidad. Pero hay un criterio que se tiene que cumplir siempre para que la z</w:t>
      </w:r>
      <w:r>
        <w:rPr>
          <w:rFonts w:ascii="Times New Roman" w:hAnsi="Times New Roman" w:cs="Times New Roman"/>
          <w:b/>
          <w:color w:val="FF0000"/>
          <w:sz w:val="24"/>
          <w:szCs w:val="24"/>
          <w:u w:val="single"/>
        </w:rPr>
        <w:t>ona sea considerada una “sociedad paralela”</w:t>
      </w:r>
      <w:r w:rsidRPr="00DD2DED">
        <w:rPr>
          <w:rFonts w:ascii="Times New Roman" w:hAnsi="Times New Roman" w:cs="Times New Roman"/>
          <w:b/>
          <w:color w:val="FF0000"/>
          <w:sz w:val="24"/>
          <w:szCs w:val="24"/>
          <w:u w:val="single"/>
        </w:rPr>
        <w:t>, y es que la mitad de los residentes sean inmigrantes de primera o segunda generación</w:t>
      </w:r>
      <w:r w:rsidRPr="00BA0358">
        <w:rPr>
          <w:rFonts w:ascii="Times New Roman" w:hAnsi="Times New Roman" w:cs="Times New Roman"/>
          <w:sz w:val="24"/>
          <w:szCs w:val="24"/>
        </w:rPr>
        <w:t>. Los vecinos en estas zonas también están sometidos a unas leyes especiales. Por ejemplo, los delitos leves cometidos pueden ser castigados con una doble sanción, y los niños menores de seis años tienen que pasar 25 horas semanales en clases donde se les enseña los “valores daneses”. La imagen que da el Gobierno de las zonas afectadas no coincide con la opinión que tienen la mayoría de los vecinos que viven en ellos. En el caso de Mjølnerparken, los residentes piensan que el barrio ha sufrido la estigmatización por parte de los políticos durante años. “Cuando hay elecciones, todos compiten para ver quién es más duro contra los inmigrantes. Ahora nos han quitado nuestras casas y todos los recuerdos que tení</w:t>
      </w:r>
      <w:r>
        <w:rPr>
          <w:rFonts w:ascii="Times New Roman" w:hAnsi="Times New Roman" w:cs="Times New Roman"/>
          <w:sz w:val="24"/>
          <w:szCs w:val="24"/>
        </w:rPr>
        <w:t>amos aquí”, dice Muhamed Aslam.</w:t>
      </w:r>
    </w:p>
    <w:p w:rsidR="00DD2CB0" w:rsidRPr="00BA0358" w:rsidRDefault="00DD2CB0" w:rsidP="00DD2CB0">
      <w:pPr>
        <w:spacing w:line="240" w:lineRule="auto"/>
        <w:jc w:val="both"/>
        <w:rPr>
          <w:rFonts w:ascii="Times New Roman" w:hAnsi="Times New Roman" w:cs="Times New Roman"/>
          <w:sz w:val="24"/>
          <w:szCs w:val="24"/>
        </w:rPr>
      </w:pPr>
      <w:r w:rsidRPr="00BA0358">
        <w:rPr>
          <w:rFonts w:ascii="Times New Roman" w:hAnsi="Times New Roman" w:cs="Times New Roman"/>
          <w:sz w:val="24"/>
          <w:szCs w:val="24"/>
        </w:rPr>
        <w:t>Majken Felle es profesora de Educación Primaria y se trasladó hace ocho años a Mjølnerparken. Sin embargo, hace dos años también recibió la notificación de desalojamiento. Felle afirma que “me encantaba vivir en el barrio y siempre me he sentido segura”, y añade: “Soy una mujer soltera, no soy musulmana, vivo mi vida como quiero, y todo el mundo siempre ha sido amable conmigo”. Los vecinos como ella destacan que en el barrio todos se conocían y podían confiar entre ellos, un sentimiento de comunidad que, dicen, no ocurre en otros sitios de la ciudad. “Han pintado la imagen de que éramos un barrio aislado y monocultural, pero la verdad es que estamos cerca del centro de la ciudad y es un barrio abierto lleno de familias, no somos para nada una sociedad paralela o un gueto”, explica Felle. Tanto Muhamed como Majken forman parte del grupo de vecinos que, junto con los de otras zonas afectadas, han denunciado el plan del Gobierno ante el Tribunal de Justicia de la Unión Europea por ser discriminatorio. Hace dos años, las Naciones Unidas también decidieron intervenir en el caso por medio de un grupo de expertos en derechos humanos, que alertó al Ejecutivo danés que debería detener la venta de los pisos de alquiler social hasta que los tribunales adoptaran una decisión sobre la legalidad del plan.</w:t>
      </w:r>
    </w:p>
    <w:p w:rsidR="00DD2CB0" w:rsidRPr="00BA0358" w:rsidRDefault="00DD2CB0" w:rsidP="00DD2CB0">
      <w:pPr>
        <w:spacing w:line="240" w:lineRule="auto"/>
        <w:jc w:val="both"/>
        <w:rPr>
          <w:rFonts w:ascii="Times New Roman" w:hAnsi="Times New Roman" w:cs="Times New Roman"/>
          <w:sz w:val="24"/>
          <w:szCs w:val="24"/>
        </w:rPr>
      </w:pPr>
      <w:r w:rsidRPr="00BA0358">
        <w:rPr>
          <w:rFonts w:ascii="Times New Roman" w:hAnsi="Times New Roman" w:cs="Times New Roman"/>
          <w:sz w:val="24"/>
          <w:szCs w:val="24"/>
        </w:rPr>
        <w:t>“No hay pruebas de que el plan funcione”</w:t>
      </w:r>
    </w:p>
    <w:p w:rsidR="00DD2CB0" w:rsidRPr="00DD2DED" w:rsidRDefault="00DD2CB0" w:rsidP="00DD2CB0">
      <w:pPr>
        <w:spacing w:line="240" w:lineRule="auto"/>
        <w:jc w:val="both"/>
        <w:rPr>
          <w:rFonts w:ascii="Times New Roman" w:hAnsi="Times New Roman" w:cs="Times New Roman"/>
          <w:sz w:val="24"/>
          <w:szCs w:val="24"/>
          <w:u w:val="single"/>
        </w:rPr>
      </w:pPr>
      <w:r w:rsidRPr="00BA0358">
        <w:rPr>
          <w:rFonts w:ascii="Times New Roman" w:hAnsi="Times New Roman" w:cs="Times New Roman"/>
          <w:sz w:val="24"/>
          <w:szCs w:val="24"/>
        </w:rPr>
        <w:t xml:space="preserve">Los expertos alertan de las consecuencias que puede tener hacer políticas sociales urbanas que trasladan población de una zona a otra. La investigadora en la Universidad de Aalborg Marie Stender, que ha estudiado en profundidad las zonas afectadas y ha hablado con centenares de sus vecinos, señala que </w:t>
      </w:r>
      <w:r w:rsidRPr="00DD2DED">
        <w:rPr>
          <w:rFonts w:ascii="Times New Roman" w:hAnsi="Times New Roman" w:cs="Times New Roman"/>
          <w:sz w:val="24"/>
          <w:szCs w:val="24"/>
          <w:u w:val="single"/>
        </w:rPr>
        <w:t>“Dinamarca no ha sido el primer país en intentarlo, pero, al observar ejemplos internacionales, no podemos encontrar evidencias de que esto funcione”.</w:t>
      </w:r>
    </w:p>
    <w:p w:rsidR="00DD2CB0" w:rsidRPr="00DD2DED" w:rsidRDefault="00DD2CB0" w:rsidP="00DD2CB0">
      <w:pPr>
        <w:spacing w:line="240" w:lineRule="auto"/>
        <w:jc w:val="both"/>
        <w:rPr>
          <w:rFonts w:ascii="Times New Roman" w:hAnsi="Times New Roman" w:cs="Times New Roman"/>
          <w:sz w:val="24"/>
          <w:szCs w:val="24"/>
          <w:u w:val="single"/>
        </w:rPr>
      </w:pPr>
      <w:r w:rsidRPr="00DD2DED">
        <w:rPr>
          <w:rFonts w:ascii="Times New Roman" w:hAnsi="Times New Roman" w:cs="Times New Roman"/>
          <w:sz w:val="24"/>
          <w:szCs w:val="24"/>
          <w:u w:val="single"/>
        </w:rPr>
        <w:t>Para Stender, es aún muy temprano para analizar si el plan funciona en el país nórdico, pero advierte que puede tener un efecto adverso de hacer aumentar la segr</w:t>
      </w:r>
      <w:r>
        <w:rPr>
          <w:rFonts w:ascii="Times New Roman" w:hAnsi="Times New Roman" w:cs="Times New Roman"/>
          <w:sz w:val="24"/>
          <w:szCs w:val="24"/>
          <w:u w:val="single"/>
        </w:rPr>
        <w:t>egación en vez de disminuirla. “</w:t>
      </w:r>
      <w:r w:rsidRPr="00DD2DED">
        <w:rPr>
          <w:rFonts w:ascii="Times New Roman" w:hAnsi="Times New Roman" w:cs="Times New Roman"/>
          <w:sz w:val="24"/>
          <w:szCs w:val="24"/>
          <w:u w:val="single"/>
        </w:rPr>
        <w:t>Lo que puede provocar es que se empuje el estigma y los problemas sociales a otros barrios mucho más alej</w:t>
      </w:r>
      <w:r>
        <w:rPr>
          <w:rFonts w:ascii="Times New Roman" w:hAnsi="Times New Roman" w:cs="Times New Roman"/>
          <w:sz w:val="24"/>
          <w:szCs w:val="24"/>
          <w:u w:val="single"/>
        </w:rPr>
        <w:t>ados del centro de las ciudades”</w:t>
      </w:r>
      <w:r w:rsidRPr="00DD2DED">
        <w:rPr>
          <w:rFonts w:ascii="Times New Roman" w:hAnsi="Times New Roman" w:cs="Times New Roman"/>
          <w:sz w:val="24"/>
          <w:szCs w:val="24"/>
          <w:u w:val="single"/>
        </w:rPr>
        <w:t>, asevera. La investigadora señala también otro factor que tiene el riesgo de hacer aumentar la segregación en vez de disminuirla: “Muchos residentes están muy enfadados y sienten que no son bienvenidos en la sociedad danesa”, ya que, según la experta, “una cosa son las tasas de desempleo y educación en un barrio, estas pueden cambiar con el tiempo, pero el origen étnico no es algo que la gente pueda hacer nada para cambiarlo”. Mientras tanto, bajo una fría lluvia de otoño, las excavadoras, grúas y los operarios continúan trabajando en Mjølnerparken.</w:t>
      </w:r>
    </w:p>
    <w:p w:rsidR="0046475A" w:rsidRPr="0020482C" w:rsidRDefault="0046475A" w:rsidP="004552E9">
      <w:pPr>
        <w:spacing w:line="240" w:lineRule="auto"/>
        <w:jc w:val="both"/>
        <w:rPr>
          <w:rFonts w:ascii="Times New Roman" w:hAnsi="Times New Roman" w:cs="Times New Roman"/>
          <w:sz w:val="24"/>
          <w:szCs w:val="24"/>
        </w:rPr>
      </w:pPr>
      <w:r w:rsidRPr="0020482C">
        <w:rPr>
          <w:rFonts w:ascii="Times New Roman" w:hAnsi="Times New Roman" w:cs="Times New Roman"/>
          <w:b/>
          <w:sz w:val="24"/>
          <w:szCs w:val="24"/>
        </w:rPr>
        <w:lastRenderedPageBreak/>
        <w:t xml:space="preserve">Nota: </w:t>
      </w:r>
      <w:r w:rsidRPr="0020482C">
        <w:rPr>
          <w:rFonts w:ascii="Times New Roman" w:hAnsi="Times New Roman" w:cs="Times New Roman"/>
          <w:sz w:val="24"/>
          <w:szCs w:val="24"/>
        </w:rPr>
        <w:t>E</w:t>
      </w:r>
      <w:r w:rsidR="004552E9" w:rsidRPr="0020482C">
        <w:rPr>
          <w:rFonts w:ascii="Times New Roman" w:hAnsi="Times New Roman" w:cs="Times New Roman"/>
          <w:sz w:val="24"/>
          <w:szCs w:val="24"/>
        </w:rPr>
        <w:t>l problema creciente del islamismo radical, en casi todos los países europeos</w:t>
      </w:r>
      <w:r w:rsidRPr="0020482C">
        <w:rPr>
          <w:rFonts w:ascii="Times New Roman" w:hAnsi="Times New Roman" w:cs="Times New Roman"/>
          <w:sz w:val="24"/>
          <w:szCs w:val="24"/>
        </w:rPr>
        <w:t>. Ha fracasado el “multiculturalismo”, (Gran Bretaña), ha fracasado la “integración” (Francia), han fracasado otros modelos “mixtos”, o variantes “progresistas”, ensayadas por Bélgica, Suecia, Dinamarca, Finlandia, Alemania,</w:t>
      </w:r>
      <w:r w:rsidR="0020482C">
        <w:rPr>
          <w:rFonts w:ascii="Times New Roman" w:hAnsi="Times New Roman" w:cs="Times New Roman"/>
          <w:sz w:val="24"/>
          <w:szCs w:val="24"/>
        </w:rPr>
        <w:t xml:space="preserve"> Holanda,</w:t>
      </w:r>
      <w:r w:rsidRPr="0020482C">
        <w:rPr>
          <w:rFonts w:ascii="Times New Roman" w:hAnsi="Times New Roman" w:cs="Times New Roman"/>
          <w:sz w:val="24"/>
          <w:szCs w:val="24"/>
        </w:rPr>
        <w:t xml:space="preserve"> y más recientemente (tarde y mal) Italia y España.</w:t>
      </w:r>
    </w:p>
    <w:p w:rsidR="004552E9" w:rsidRPr="0020482C" w:rsidRDefault="0046475A" w:rsidP="004552E9">
      <w:pPr>
        <w:spacing w:line="240" w:lineRule="auto"/>
        <w:jc w:val="both"/>
        <w:rPr>
          <w:rFonts w:ascii="Times New Roman" w:hAnsi="Times New Roman" w:cs="Times New Roman"/>
          <w:sz w:val="24"/>
          <w:szCs w:val="24"/>
        </w:rPr>
      </w:pPr>
      <w:r w:rsidRPr="0020482C">
        <w:rPr>
          <w:rFonts w:ascii="Times New Roman" w:hAnsi="Times New Roman" w:cs="Times New Roman"/>
          <w:sz w:val="24"/>
          <w:szCs w:val="24"/>
        </w:rPr>
        <w:t>Más allá de los méritos o deméritos de las políticas de inserción social aplicadas por las autoridades de cada uno de los países mencionados, lo cierto es que “no se puede integrar lo que no quiere ser integrado”. Y la comunidad musulmana, es el mejor ejemplo</w:t>
      </w:r>
      <w:r w:rsidR="00172604" w:rsidRPr="0020482C">
        <w:rPr>
          <w:rFonts w:ascii="Times New Roman" w:hAnsi="Times New Roman" w:cs="Times New Roman"/>
          <w:sz w:val="24"/>
          <w:szCs w:val="24"/>
        </w:rPr>
        <w:t xml:space="preserve"> del peor resultado. </w:t>
      </w:r>
      <w:r w:rsidR="0020482C">
        <w:rPr>
          <w:rFonts w:ascii="Times New Roman" w:hAnsi="Times New Roman" w:cs="Times New Roman"/>
          <w:sz w:val="24"/>
          <w:szCs w:val="24"/>
        </w:rPr>
        <w:t>Una colectividad que se aprovecha del sistema, pero lo desprecia, y sabotea.</w:t>
      </w:r>
    </w:p>
    <w:p w:rsidR="00172604" w:rsidRPr="0020482C" w:rsidRDefault="00172604" w:rsidP="004552E9">
      <w:pPr>
        <w:spacing w:line="240" w:lineRule="auto"/>
        <w:jc w:val="both"/>
        <w:rPr>
          <w:rFonts w:ascii="Times New Roman" w:hAnsi="Times New Roman" w:cs="Times New Roman"/>
          <w:sz w:val="24"/>
          <w:szCs w:val="24"/>
        </w:rPr>
      </w:pPr>
      <w:r w:rsidRPr="0020482C">
        <w:rPr>
          <w:rFonts w:ascii="Times New Roman" w:hAnsi="Times New Roman" w:cs="Times New Roman"/>
          <w:sz w:val="24"/>
          <w:szCs w:val="24"/>
        </w:rPr>
        <w:t>La inmigración proveniente de países musulmanes es sencillamente inintegrable “por voluntad propia” (ellos mismos alientan, y mantienen, las diferencias que los separan del modo de vida del país de acogida), salvo que por integración aceptemos lo que sucede en la actualidad: sociedades paralelas sin apenas contacto y mezcla</w:t>
      </w:r>
      <w:r w:rsidR="0020482C">
        <w:rPr>
          <w:rFonts w:ascii="Times New Roman" w:hAnsi="Times New Roman" w:cs="Times New Roman"/>
          <w:sz w:val="24"/>
          <w:szCs w:val="24"/>
        </w:rPr>
        <w:t>,</w:t>
      </w:r>
      <w:r w:rsidRPr="0020482C">
        <w:rPr>
          <w:rFonts w:ascii="Times New Roman" w:hAnsi="Times New Roman" w:cs="Times New Roman"/>
          <w:sz w:val="24"/>
          <w:szCs w:val="24"/>
        </w:rPr>
        <w:t xml:space="preserve"> donde los “invitados” no adoptan costumbres ni hábitos sociales y laborales de los que les acogen, si acaso a la carta, unos sí (los derechos económicos) pero otros no (los valores, usos y costumbres locales).</w:t>
      </w:r>
    </w:p>
    <w:p w:rsidR="00966CE3" w:rsidRPr="0020482C" w:rsidRDefault="00966CE3" w:rsidP="004552E9">
      <w:pPr>
        <w:spacing w:line="240" w:lineRule="auto"/>
        <w:jc w:val="both"/>
        <w:rPr>
          <w:rFonts w:ascii="Times New Roman" w:hAnsi="Times New Roman" w:cs="Times New Roman"/>
          <w:b/>
          <w:sz w:val="24"/>
          <w:szCs w:val="24"/>
        </w:rPr>
      </w:pPr>
      <w:r w:rsidRPr="0020482C">
        <w:rPr>
          <w:rFonts w:ascii="Times New Roman" w:hAnsi="Times New Roman" w:cs="Times New Roman"/>
          <w:b/>
          <w:sz w:val="24"/>
          <w:szCs w:val="24"/>
        </w:rPr>
        <w:t>De tal palo, tal astilla</w:t>
      </w:r>
    </w:p>
    <w:p w:rsidR="00652E25" w:rsidRPr="0020482C" w:rsidRDefault="00966CE3" w:rsidP="004552E9">
      <w:pPr>
        <w:spacing w:line="240" w:lineRule="auto"/>
        <w:jc w:val="both"/>
        <w:rPr>
          <w:rFonts w:ascii="Times New Roman" w:hAnsi="Times New Roman" w:cs="Times New Roman"/>
          <w:sz w:val="24"/>
          <w:szCs w:val="24"/>
        </w:rPr>
      </w:pPr>
      <w:r w:rsidRPr="0020482C">
        <w:rPr>
          <w:rFonts w:ascii="Times New Roman" w:hAnsi="Times New Roman" w:cs="Times New Roman"/>
          <w:sz w:val="24"/>
          <w:szCs w:val="24"/>
        </w:rPr>
        <w:t>Los propios líderes de la comunidad musulmana alientan el aislamiento, el resentimiento, la radicalidad, el enfrentamiento, el miedo, o la inseguridad. Posiblemente</w:t>
      </w:r>
      <w:r w:rsidR="00652E25" w:rsidRPr="0020482C">
        <w:rPr>
          <w:rFonts w:ascii="Times New Roman" w:hAnsi="Times New Roman" w:cs="Times New Roman"/>
          <w:sz w:val="24"/>
          <w:szCs w:val="24"/>
        </w:rPr>
        <w:t>,</w:t>
      </w:r>
      <w:r w:rsidRPr="0020482C">
        <w:rPr>
          <w:rFonts w:ascii="Times New Roman" w:hAnsi="Times New Roman" w:cs="Times New Roman"/>
          <w:sz w:val="24"/>
          <w:szCs w:val="24"/>
        </w:rPr>
        <w:t xml:space="preserve"> para aumentar su influencia</w:t>
      </w:r>
      <w:r w:rsidR="00652E25" w:rsidRPr="0020482C">
        <w:rPr>
          <w:rFonts w:ascii="Times New Roman" w:hAnsi="Times New Roman" w:cs="Times New Roman"/>
          <w:sz w:val="24"/>
          <w:szCs w:val="24"/>
        </w:rPr>
        <w:t xml:space="preserve"> política y religiosa,</w:t>
      </w:r>
      <w:r w:rsidRPr="0020482C">
        <w:rPr>
          <w:rFonts w:ascii="Times New Roman" w:hAnsi="Times New Roman" w:cs="Times New Roman"/>
          <w:sz w:val="24"/>
          <w:szCs w:val="24"/>
        </w:rPr>
        <w:t xml:space="preserve"> </w:t>
      </w:r>
      <w:r w:rsidR="0020482C">
        <w:rPr>
          <w:rFonts w:ascii="Times New Roman" w:hAnsi="Times New Roman" w:cs="Times New Roman"/>
          <w:sz w:val="24"/>
          <w:szCs w:val="24"/>
        </w:rPr>
        <w:t xml:space="preserve">o </w:t>
      </w:r>
      <w:r w:rsidRPr="0020482C">
        <w:rPr>
          <w:rFonts w:ascii="Times New Roman" w:hAnsi="Times New Roman" w:cs="Times New Roman"/>
          <w:sz w:val="24"/>
          <w:szCs w:val="24"/>
        </w:rPr>
        <w:t>para</w:t>
      </w:r>
      <w:r w:rsidR="00652E25" w:rsidRPr="0020482C">
        <w:rPr>
          <w:rFonts w:ascii="Times New Roman" w:hAnsi="Times New Roman" w:cs="Times New Roman"/>
          <w:sz w:val="24"/>
          <w:szCs w:val="24"/>
        </w:rPr>
        <w:t xml:space="preserve"> disimular problemas internos, </w:t>
      </w:r>
      <w:r w:rsidR="0020482C">
        <w:rPr>
          <w:rFonts w:ascii="Times New Roman" w:hAnsi="Times New Roman" w:cs="Times New Roman"/>
          <w:sz w:val="24"/>
          <w:szCs w:val="24"/>
        </w:rPr>
        <w:t xml:space="preserve">o </w:t>
      </w:r>
      <w:r w:rsidR="00652E25" w:rsidRPr="0020482C">
        <w:rPr>
          <w:rFonts w:ascii="Times New Roman" w:hAnsi="Times New Roman" w:cs="Times New Roman"/>
          <w:sz w:val="24"/>
          <w:szCs w:val="24"/>
        </w:rPr>
        <w:t xml:space="preserve">para chantajear… </w:t>
      </w:r>
    </w:p>
    <w:p w:rsidR="00966CE3" w:rsidRPr="0020482C" w:rsidRDefault="00652E25" w:rsidP="004552E9">
      <w:pPr>
        <w:spacing w:line="240" w:lineRule="auto"/>
        <w:jc w:val="both"/>
        <w:rPr>
          <w:rFonts w:ascii="Times New Roman" w:hAnsi="Times New Roman" w:cs="Times New Roman"/>
          <w:sz w:val="24"/>
          <w:szCs w:val="24"/>
        </w:rPr>
      </w:pPr>
      <w:r w:rsidRPr="0020482C">
        <w:rPr>
          <w:rFonts w:ascii="Times New Roman" w:hAnsi="Times New Roman" w:cs="Times New Roman"/>
          <w:sz w:val="24"/>
          <w:szCs w:val="24"/>
        </w:rPr>
        <w:t>A continuación, presento algunos testimonios significativos:</w:t>
      </w:r>
      <w:r w:rsidR="00966CE3" w:rsidRPr="0020482C">
        <w:rPr>
          <w:rFonts w:ascii="Times New Roman" w:hAnsi="Times New Roman" w:cs="Times New Roman"/>
          <w:sz w:val="24"/>
          <w:szCs w:val="24"/>
        </w:rPr>
        <w:t xml:space="preserve"> </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r w:rsidRPr="0020482C">
        <w:rPr>
          <w:rFonts w:ascii="Times New Roman" w:eastAsia="Times New Roman" w:hAnsi="Times New Roman" w:cs="Times New Roman"/>
          <w:sz w:val="24"/>
          <w:szCs w:val="24"/>
          <w:lang w:eastAsia="es-ES"/>
        </w:rPr>
        <w:t xml:space="preserve">El Presidente Erdogan ha amenazado: “Si Europa sigue por este camino, no habrá un solo europeo en el mundo que pueda caminar seguro por las calles” e instó a los inmigrantes turcos: “Sois el futuro de Europa. Tened cinco hijos”. (hispanidad.com - </w:t>
      </w:r>
      <w:r w:rsidRPr="0020482C">
        <w:rPr>
          <w:rFonts w:ascii="Times New Roman" w:eastAsia="Times New Roman" w:hAnsi="Times New Roman" w:cs="Times New Roman"/>
          <w:b/>
          <w:sz w:val="24"/>
          <w:szCs w:val="24"/>
          <w:lang w:eastAsia="es-ES"/>
        </w:rPr>
        <w:t>29/3/17</w:t>
      </w:r>
      <w:r w:rsidRPr="0020482C">
        <w:rPr>
          <w:rFonts w:ascii="Times New Roman" w:eastAsia="Times New Roman" w:hAnsi="Times New Roman" w:cs="Times New Roman"/>
          <w:sz w:val="24"/>
          <w:szCs w:val="24"/>
          <w:lang w:eastAsia="es-ES"/>
        </w:rPr>
        <w:t>)</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r w:rsidRPr="0020482C">
        <w:rPr>
          <w:rFonts w:ascii="Times New Roman" w:eastAsia="Times New Roman" w:hAnsi="Times New Roman" w:cs="Times New Roman"/>
          <w:sz w:val="24"/>
          <w:szCs w:val="24"/>
          <w:lang w:eastAsia="es-ES"/>
        </w:rPr>
        <w:t>Pero lo que corre más peligro es el futuro de Europa, que Erdoga</w:t>
      </w:r>
      <w:r w:rsidR="00652E25" w:rsidRPr="0020482C">
        <w:rPr>
          <w:rFonts w:ascii="Times New Roman" w:eastAsia="Times New Roman" w:hAnsi="Times New Roman" w:cs="Times New Roman"/>
          <w:sz w:val="24"/>
          <w:szCs w:val="24"/>
          <w:lang w:eastAsia="es-ES"/>
        </w:rPr>
        <w:t>n sueña sometida a su imperio: “</w:t>
      </w:r>
      <w:r w:rsidRPr="0020482C">
        <w:rPr>
          <w:rFonts w:ascii="Times New Roman" w:eastAsia="Times New Roman" w:hAnsi="Times New Roman" w:cs="Times New Roman"/>
          <w:sz w:val="24"/>
          <w:szCs w:val="24"/>
          <w:lang w:eastAsia="es-ES"/>
        </w:rPr>
        <w:t>Euro</w:t>
      </w:r>
      <w:r w:rsidR="00652E25" w:rsidRPr="0020482C">
        <w:rPr>
          <w:rFonts w:ascii="Times New Roman" w:eastAsia="Times New Roman" w:hAnsi="Times New Roman" w:cs="Times New Roman"/>
          <w:sz w:val="24"/>
          <w:szCs w:val="24"/>
          <w:lang w:eastAsia="es-ES"/>
        </w:rPr>
        <w:t>pa será musulmana si Alá quiere”</w:t>
      </w:r>
      <w:r w:rsidRPr="0020482C">
        <w:rPr>
          <w:rFonts w:ascii="Times New Roman" w:eastAsia="Times New Roman" w:hAnsi="Times New Roman" w:cs="Times New Roman"/>
          <w:sz w:val="24"/>
          <w:szCs w:val="24"/>
          <w:lang w:eastAsia="es-ES"/>
        </w:rPr>
        <w:t>, ha anunciado el diputado de su partido (AKP) Alparslan Kavaklioglu, reiterando lo mismo que ha d</w:t>
      </w:r>
      <w:r w:rsidR="00652E25" w:rsidRPr="0020482C">
        <w:rPr>
          <w:rFonts w:ascii="Times New Roman" w:eastAsia="Times New Roman" w:hAnsi="Times New Roman" w:cs="Times New Roman"/>
          <w:sz w:val="24"/>
          <w:szCs w:val="24"/>
          <w:lang w:eastAsia="es-ES"/>
        </w:rPr>
        <w:t>eclarado abiertamente Erdogan: “</w:t>
      </w:r>
      <w:r w:rsidRPr="0020482C">
        <w:rPr>
          <w:rFonts w:ascii="Times New Roman" w:eastAsia="Times New Roman" w:hAnsi="Times New Roman" w:cs="Times New Roman"/>
          <w:sz w:val="24"/>
          <w:szCs w:val="24"/>
          <w:lang w:eastAsia="es-ES"/>
        </w:rPr>
        <w:t>Los musulmanes son el futuro de Europa. La fortuna y la riqueza del mundo se desplazan de Occidente a Oriente. Europa atraviesa un periodo que se puede calificar de extraordinario. Su población disminuye y envejece. Tiene una población muy anciana. Por consiguiente, llegan inmigrantes en busca de trabajo. Pero Europa tiene un problema: que todos los recién llegados son musulmanes. Proceden de Marruecos, de Túnez, de Argelia, de Afganistán, de Pakistán, de Irak, de Irán, de Siria y de Turquía. Los que llegan de esos países son musulmanes. Hemos llegado a un punto en que el nombre más común en Bruselas es Mohamed, el segundo más extend</w:t>
      </w:r>
      <w:r w:rsidR="00652E25" w:rsidRPr="0020482C">
        <w:rPr>
          <w:rFonts w:ascii="Times New Roman" w:eastAsia="Times New Roman" w:hAnsi="Times New Roman" w:cs="Times New Roman"/>
          <w:sz w:val="24"/>
          <w:szCs w:val="24"/>
          <w:lang w:eastAsia="es-ES"/>
        </w:rPr>
        <w:t>ido, Melih, y el tercero Aisha”</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r w:rsidRPr="0020482C">
        <w:rPr>
          <w:rFonts w:ascii="Times New Roman" w:eastAsia="Times New Roman" w:hAnsi="Times New Roman" w:cs="Times New Roman"/>
          <w:sz w:val="24"/>
          <w:szCs w:val="24"/>
          <w:lang w:eastAsia="es-ES"/>
        </w:rPr>
        <w:t>Erdogan sabe que Bruselas, capital de la Unión Europea, es la ciudad en que el islam ya es la primera religión, uno de cada tres ciudadanos musulmán y el nombre más frecuente en el registro civil entre los inmigrantes es Mohamed.</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r w:rsidRPr="0020482C">
        <w:rPr>
          <w:rFonts w:ascii="Times New Roman" w:eastAsia="Times New Roman" w:hAnsi="Times New Roman" w:cs="Times New Roman"/>
          <w:sz w:val="24"/>
          <w:szCs w:val="24"/>
          <w:lang w:eastAsia="es-ES"/>
        </w:rPr>
        <w:t>Su arma, al igual que los Hermanos Musulmanes, es la conquista demográfica de Europa en los próximos decenios. Pero incluso ahora mismo, si Turquía se integrara en Europa, por su población, sería el primer país de la Unión, incluyendo además los ciudadanos turcos que ya residen en el continente europeo.</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r w:rsidRPr="0020482C">
        <w:rPr>
          <w:rFonts w:ascii="Times New Roman" w:eastAsia="Times New Roman" w:hAnsi="Times New Roman" w:cs="Times New Roman"/>
          <w:sz w:val="24"/>
          <w:szCs w:val="24"/>
          <w:lang w:eastAsia="es-ES"/>
        </w:rPr>
        <w:t xml:space="preserve">De hecho, no debemos olvidar que por lo que se refiere a números representan la segunda comunidad en Alemania, los Países Bajos, Austria, Dinamarca y Bulgaria, y que Erdogan los </w:t>
      </w:r>
      <w:r w:rsidRPr="0020482C">
        <w:rPr>
          <w:rFonts w:ascii="Times New Roman" w:eastAsia="Times New Roman" w:hAnsi="Times New Roman" w:cs="Times New Roman"/>
          <w:sz w:val="24"/>
          <w:szCs w:val="24"/>
          <w:lang w:eastAsia="es-ES"/>
        </w:rPr>
        <w:lastRenderedPageBreak/>
        <w:t>exh</w:t>
      </w:r>
      <w:r w:rsidR="004E58F1" w:rsidRPr="0020482C">
        <w:rPr>
          <w:rFonts w:ascii="Times New Roman" w:eastAsia="Times New Roman" w:hAnsi="Times New Roman" w:cs="Times New Roman"/>
          <w:sz w:val="24"/>
          <w:szCs w:val="24"/>
          <w:lang w:eastAsia="es-ES"/>
        </w:rPr>
        <w:t>orta a no perder su identidad: “</w:t>
      </w:r>
      <w:r w:rsidRPr="0020482C">
        <w:rPr>
          <w:rFonts w:ascii="Times New Roman" w:eastAsia="Times New Roman" w:hAnsi="Times New Roman" w:cs="Times New Roman"/>
          <w:sz w:val="24"/>
          <w:szCs w:val="24"/>
          <w:lang w:eastAsia="es-ES"/>
        </w:rPr>
        <w:t>Independientemente de su nacionalidad, los turcos residentes en el extra</w:t>
      </w:r>
      <w:r w:rsidR="004E58F1" w:rsidRPr="0020482C">
        <w:rPr>
          <w:rFonts w:ascii="Times New Roman" w:eastAsia="Times New Roman" w:hAnsi="Times New Roman" w:cs="Times New Roman"/>
          <w:sz w:val="24"/>
          <w:szCs w:val="24"/>
          <w:lang w:eastAsia="es-ES"/>
        </w:rPr>
        <w:t>njero debe seguir siendo turcos”</w:t>
      </w:r>
      <w:r w:rsidRPr="0020482C">
        <w:rPr>
          <w:rFonts w:ascii="Times New Roman" w:eastAsia="Times New Roman" w:hAnsi="Times New Roman" w:cs="Times New Roman"/>
          <w:sz w:val="24"/>
          <w:szCs w:val="24"/>
          <w:lang w:eastAsia="es-ES"/>
        </w:rPr>
        <w:t xml:space="preserve">, ha proclamado el sultán, llegando al extremo </w:t>
      </w:r>
      <w:r w:rsidR="004E58F1" w:rsidRPr="0020482C">
        <w:rPr>
          <w:rFonts w:ascii="Times New Roman" w:eastAsia="Times New Roman" w:hAnsi="Times New Roman" w:cs="Times New Roman"/>
          <w:sz w:val="24"/>
          <w:szCs w:val="24"/>
          <w:lang w:eastAsia="es-ES"/>
        </w:rPr>
        <w:t>de calificar la asimilación de “crimen contra la humanidad”</w:t>
      </w:r>
      <w:r w:rsidRPr="0020482C">
        <w:rPr>
          <w:rFonts w:ascii="Times New Roman" w:eastAsia="Times New Roman" w:hAnsi="Times New Roman" w:cs="Times New Roman"/>
          <w:sz w:val="24"/>
          <w:szCs w:val="24"/>
          <w:lang w:eastAsia="es-ES"/>
        </w:rPr>
        <w:t>.</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r w:rsidRPr="0020482C">
        <w:rPr>
          <w:rFonts w:ascii="Times New Roman" w:eastAsia="Times New Roman" w:hAnsi="Times New Roman" w:cs="Times New Roman"/>
          <w:sz w:val="24"/>
          <w:szCs w:val="24"/>
          <w:lang w:eastAsia="es-ES"/>
        </w:rPr>
        <w:t xml:space="preserve">Ante la arrogancia de Erdogan, Europa no sólo se mantiene impasible sino que calla. Calla ante la violación de los derechos humanos en Turquía, calla ante la invasión del Kurdistán sirio, calla ante el bloqueo naval impuesto a la   plataforma de ENI en Chipre, calla ante las amenaza contra las islas griegas. Y por lo que se refiere al anuncio de la venidera islamización de nuestro continente, no sólo calla la Unión Europea, sino también la Iglesia. La fuerza de Erdogan está en este silencio culpable. (adelante.com - </w:t>
      </w:r>
      <w:r w:rsidRPr="0020482C">
        <w:rPr>
          <w:rFonts w:ascii="Times New Roman" w:eastAsia="Times New Roman" w:hAnsi="Times New Roman" w:cs="Times New Roman"/>
          <w:b/>
          <w:sz w:val="24"/>
          <w:szCs w:val="24"/>
          <w:lang w:eastAsia="es-ES"/>
        </w:rPr>
        <w:t>28/3/18</w:t>
      </w:r>
      <w:r w:rsidRPr="0020482C">
        <w:rPr>
          <w:rFonts w:ascii="Times New Roman" w:eastAsia="Times New Roman" w:hAnsi="Times New Roman" w:cs="Times New Roman"/>
          <w:sz w:val="24"/>
          <w:szCs w:val="24"/>
          <w:lang w:eastAsia="es-ES"/>
        </w:rPr>
        <w:t>)</w:t>
      </w:r>
    </w:p>
    <w:p w:rsidR="00966CE3" w:rsidRPr="0020482C" w:rsidRDefault="00966CE3" w:rsidP="00966CE3">
      <w:pPr>
        <w:spacing w:after="0" w:line="240" w:lineRule="auto"/>
        <w:jc w:val="both"/>
        <w:textAlignment w:val="baseline"/>
        <w:rPr>
          <w:rFonts w:ascii="Times New Roman" w:eastAsia="Times New Roman" w:hAnsi="Times New Roman" w:cs="Times New Roman"/>
          <w:sz w:val="24"/>
          <w:szCs w:val="24"/>
          <w:lang w:eastAsia="es-ES"/>
        </w:rPr>
      </w:pPr>
    </w:p>
    <w:p w:rsidR="004E58F1" w:rsidRDefault="004552E9" w:rsidP="004552E9">
      <w:pPr>
        <w:spacing w:line="240" w:lineRule="auto"/>
        <w:jc w:val="both"/>
        <w:rPr>
          <w:rFonts w:ascii="Times New Roman" w:hAnsi="Times New Roman" w:cs="Times New Roman"/>
          <w:sz w:val="24"/>
          <w:szCs w:val="24"/>
        </w:rPr>
      </w:pPr>
      <w:r w:rsidRPr="000D7DA4">
        <w:rPr>
          <w:rFonts w:ascii="Times New Roman" w:hAnsi="Times New Roman" w:cs="Times New Roman"/>
          <w:sz w:val="24"/>
          <w:szCs w:val="24"/>
        </w:rPr>
        <w:t>Hasta ahora, los colaboradores de la inteligencia marroquí a los que el contraespionaje europeo lograba echar el guante eran sujetos de poca monta. A veces, se lograba expulsarlos, incluso sentarlos en el banquillo. Pero los peces más gordos se escapaban, gracias a su inmunidad diplomática o su rápido regreso a Marruecos tras ser descubiertos. Esta historia, en Países Bajos, es un salto cuantitativo. El hombre detenido esta semana en Países Bajos tiene un perfil más alto que los sujetos habituales. No era un mero soplón que vigilaba de cerca a la comunidad activista originaria del Rif y exiliada en Europa, como el último espía marroquí condenado el pasado agosto en Alemania a un año de cárcel</w:t>
      </w:r>
      <w:r w:rsidR="004E58F1">
        <w:rPr>
          <w:rFonts w:ascii="Times New Roman" w:hAnsi="Times New Roman" w:cs="Times New Roman"/>
          <w:sz w:val="24"/>
          <w:szCs w:val="24"/>
        </w:rPr>
        <w:t xml:space="preserve">… (El Confidencial - </w:t>
      </w:r>
      <w:r w:rsidR="004E58F1" w:rsidRPr="000B2118">
        <w:rPr>
          <w:rFonts w:ascii="Times New Roman" w:hAnsi="Times New Roman" w:cs="Times New Roman"/>
          <w:b/>
          <w:sz w:val="24"/>
          <w:szCs w:val="24"/>
        </w:rPr>
        <w:t>4/11/23</w:t>
      </w:r>
      <w:r w:rsidR="004E58F1">
        <w:rPr>
          <w:rFonts w:ascii="Times New Roman" w:hAnsi="Times New Roman" w:cs="Times New Roman"/>
          <w:sz w:val="24"/>
          <w:szCs w:val="24"/>
        </w:rPr>
        <w:t xml:space="preserve">) </w:t>
      </w:r>
    </w:p>
    <w:p w:rsidR="004E58F1" w:rsidRPr="002D40BF" w:rsidRDefault="004552E9" w:rsidP="004552E9">
      <w:pPr>
        <w:spacing w:line="240" w:lineRule="auto"/>
        <w:jc w:val="both"/>
        <w:rPr>
          <w:rFonts w:ascii="Times New Roman" w:hAnsi="Times New Roman" w:cs="Times New Roman"/>
          <w:sz w:val="24"/>
          <w:szCs w:val="24"/>
        </w:rPr>
      </w:pPr>
      <w:r w:rsidRPr="002D40BF">
        <w:rPr>
          <w:rFonts w:ascii="Times New Roman" w:hAnsi="Times New Roman" w:cs="Times New Roman"/>
          <w:sz w:val="24"/>
          <w:szCs w:val="24"/>
        </w:rPr>
        <w:t>Abderrahim El M. (su nombre completo no ha sido desvelado) era analista principal de la Coordinadora Nacional para Lucha Antiterrorista y la Seguridad de Países Bajos (NCTV, según sus iniciales en neerlandés), un organismo en el que participan el servicio secreto (AIVD) y la policía. El pasado 26 de octubre</w:t>
      </w:r>
      <w:r w:rsidR="002D40BF">
        <w:rPr>
          <w:rFonts w:ascii="Times New Roman" w:hAnsi="Times New Roman" w:cs="Times New Roman"/>
          <w:sz w:val="24"/>
          <w:szCs w:val="24"/>
        </w:rPr>
        <w:t xml:space="preserve"> (2023)</w:t>
      </w:r>
      <w:r w:rsidRPr="002D40BF">
        <w:rPr>
          <w:rFonts w:ascii="Times New Roman" w:hAnsi="Times New Roman" w:cs="Times New Roman"/>
          <w:sz w:val="24"/>
          <w:szCs w:val="24"/>
        </w:rPr>
        <w:t xml:space="preserve">, la Fiscalía holandesa anunció que Abderrahim El M., de 64 años y residente en Róterdam, había sido detenido bajo sospecha de espionaje para una potencia extranjera y revelación de secretos de Estado, junto con una mujer policía de 35 años cuyo nombre no ha sido desvelado. Ella trabajó inicialmente para la NCTV, para después trasladarse a la policía. </w:t>
      </w:r>
    </w:p>
    <w:p w:rsidR="004552E9" w:rsidRPr="002D40BF" w:rsidRDefault="004552E9" w:rsidP="004552E9">
      <w:pPr>
        <w:spacing w:line="240" w:lineRule="auto"/>
        <w:jc w:val="both"/>
        <w:rPr>
          <w:rFonts w:ascii="Times New Roman" w:hAnsi="Times New Roman" w:cs="Times New Roman"/>
          <w:sz w:val="24"/>
          <w:szCs w:val="24"/>
        </w:rPr>
      </w:pPr>
      <w:r w:rsidRPr="002D40BF">
        <w:rPr>
          <w:rFonts w:ascii="Times New Roman" w:hAnsi="Times New Roman" w:cs="Times New Roman"/>
          <w:sz w:val="24"/>
          <w:szCs w:val="24"/>
        </w:rPr>
        <w:t>La Fiscalía no precisa en su escrito de acusación para qué potencia extranjera espiaba Abderrahim El M., pero la prensa neerlandesa señala al unísono a Marruecos, su país de origen antes de emigrar a Países Bajos hace décadas, y donde adquirió la nacionalidad. En el puesto que desempeñaba desde 2001, tenía acceso a información privilegiada sobre radicalización, terrorismo, amenazas para la seguridad nacional e investigaciones en curso con los datos de los sospechosos.</w:t>
      </w:r>
    </w:p>
    <w:p w:rsidR="004552E9" w:rsidRPr="002D40BF" w:rsidRDefault="004552E9" w:rsidP="004552E9">
      <w:pPr>
        <w:spacing w:line="240" w:lineRule="auto"/>
        <w:jc w:val="both"/>
        <w:rPr>
          <w:rFonts w:ascii="Times New Roman" w:hAnsi="Times New Roman" w:cs="Times New Roman"/>
          <w:sz w:val="24"/>
          <w:szCs w:val="24"/>
        </w:rPr>
      </w:pPr>
      <w:r w:rsidRPr="002D40BF">
        <w:rPr>
          <w:rFonts w:ascii="Times New Roman" w:hAnsi="Times New Roman" w:cs="Times New Roman"/>
          <w:sz w:val="24"/>
          <w:szCs w:val="24"/>
        </w:rPr>
        <w:t>La repercusión de estas dos últimas detenciones ha sido quizás mayor en medio del clima preelectoral antes de los comicios del 22 de noviembre</w:t>
      </w:r>
      <w:r w:rsidR="002D40BF">
        <w:rPr>
          <w:rFonts w:ascii="Times New Roman" w:hAnsi="Times New Roman" w:cs="Times New Roman"/>
          <w:sz w:val="24"/>
          <w:szCs w:val="24"/>
        </w:rPr>
        <w:t xml:space="preserve"> (2023)</w:t>
      </w:r>
      <w:r w:rsidRPr="002D40BF">
        <w:rPr>
          <w:rFonts w:ascii="Times New Roman" w:hAnsi="Times New Roman" w:cs="Times New Roman"/>
          <w:sz w:val="24"/>
          <w:szCs w:val="24"/>
        </w:rPr>
        <w:t xml:space="preserve"> a la Cámara de Representantes. Algunos políticos están intentando sacar provecho del escándalo.</w:t>
      </w:r>
    </w:p>
    <w:p w:rsidR="004552E9" w:rsidRPr="002D40BF" w:rsidRDefault="004552E9" w:rsidP="002D40BF">
      <w:pPr>
        <w:spacing w:line="240" w:lineRule="auto"/>
        <w:jc w:val="both"/>
        <w:rPr>
          <w:rFonts w:ascii="Times New Roman" w:hAnsi="Times New Roman" w:cs="Times New Roman"/>
          <w:sz w:val="24"/>
          <w:szCs w:val="24"/>
        </w:rPr>
      </w:pPr>
      <w:r w:rsidRPr="002D40BF">
        <w:rPr>
          <w:rFonts w:ascii="Times New Roman" w:hAnsi="Times New Roman" w:cs="Times New Roman"/>
          <w:sz w:val="24"/>
          <w:szCs w:val="24"/>
        </w:rPr>
        <w:t xml:space="preserve">Geert Wilders, líder del ultraderechista Partido de la Libertad (PVV), atribuyó el espionaje a la “transformación demográfica” de Países Bajos, donde residen 1,2 millones de personas de tradición musulmana, el 14,6% de la población del país. </w:t>
      </w:r>
    </w:p>
    <w:p w:rsidR="004552E9" w:rsidRPr="002D40BF" w:rsidRDefault="004552E9" w:rsidP="004552E9">
      <w:pPr>
        <w:spacing w:line="240" w:lineRule="auto"/>
        <w:jc w:val="both"/>
        <w:rPr>
          <w:rFonts w:ascii="Times New Roman" w:hAnsi="Times New Roman" w:cs="Times New Roman"/>
          <w:sz w:val="24"/>
          <w:szCs w:val="24"/>
        </w:rPr>
      </w:pPr>
      <w:r w:rsidRPr="002D40BF">
        <w:rPr>
          <w:rFonts w:ascii="Times New Roman" w:hAnsi="Times New Roman" w:cs="Times New Roman"/>
          <w:sz w:val="24"/>
          <w:szCs w:val="24"/>
        </w:rPr>
        <w:t xml:space="preserve">La prensa neerlandesa asegura que la policía fue avisada hace ya dos años de que Abderrahim El M. podía tener vínculos con la inteligencia marroquí, pero no se tomó en consideración. Sus colegas afirman, en declaraciones anónimas a los periódicos, que el sospechoso era “un encanto de persona”. “Es un hombre muy inteligente y muy crítico con el Gobierno marroquí”, afirmó también la escritora neerlandesa Sietske de Boer. “No se me ocurre ninguna razón por la que les daría información”, añadió. El caso de espionaje recién </w:t>
      </w:r>
      <w:r w:rsidRPr="002D40BF">
        <w:rPr>
          <w:rFonts w:ascii="Times New Roman" w:hAnsi="Times New Roman" w:cs="Times New Roman"/>
          <w:sz w:val="24"/>
          <w:szCs w:val="24"/>
        </w:rPr>
        <w:lastRenderedPageBreak/>
        <w:t xml:space="preserve">destapado en los Países Bajos es el segundo que afecta a Marruecos en los últimos 11 meses. El anterior fue el conocido como Qatargate -en realidad, más bien, cronológicamente un Moroccogate-, descubierto en diciembre de 2022. Consistía en una trama de corrupción de eurodiputados o exeurodiputados que, junto con sus asistentes en el Parlamento Europeo, trabajaron mediante remuneración para favorecer en las instituciones europeas los intereses de Marruecos, sobre todo en lo relacionado con el Sáhara Occidental. La investigación judicial sigue en curso. Creada hace más de una década, la trama estuvo supervisada, a partir de 2019, por Mohamed Belahrech, un agente de la DGED, la única de las agencias de la inteligencia marroquí que depende directamente de la Casa Real. Su director es Yassine Mansouri, de 61 años, compañero de pupitre del rey Mohamed VI en el Colegio Real. </w:t>
      </w:r>
    </w:p>
    <w:p w:rsidR="004552E9" w:rsidRPr="002D40BF" w:rsidRDefault="004552E9" w:rsidP="004552E9">
      <w:pPr>
        <w:spacing w:line="240" w:lineRule="auto"/>
        <w:jc w:val="both"/>
        <w:rPr>
          <w:rFonts w:ascii="Times New Roman" w:hAnsi="Times New Roman" w:cs="Times New Roman"/>
          <w:sz w:val="24"/>
          <w:szCs w:val="24"/>
        </w:rPr>
      </w:pPr>
      <w:r w:rsidRPr="002D40BF">
        <w:rPr>
          <w:rFonts w:ascii="Times New Roman" w:hAnsi="Times New Roman" w:cs="Times New Roman"/>
          <w:sz w:val="24"/>
          <w:szCs w:val="24"/>
        </w:rPr>
        <w:t>Al margen de estos episodios de envergadura, hay otros casos de menor alcance en Alemania y Bélgica, e incluso uno en Francia, en 2017. Después de Rusia y sus espías, los colaboradores de la inteligencia marroquí son los que más noticias han dado en la prensa europea. Habrá probablemente aún más en los próximos años, porque a las actividades encubiertas de la DGED en Europa, se añaden ahora las de la Dirección General de Supervisión del Territorio (DGST) que dirige Abdellatif Hammouchi. Los agentes de Hammouchi se centran casi exclusivamente en los países en los que hay mucha inmigración marroquí (Francia, España, Italia, Bélgica y Países Bajos). Bruselas es, por ahora, la única ciudad europea donde el espionaje marroquí tuvo rostro de mujer. Se llamaba Kaoutar Fal y fundó una ONG para, con la ayuda de eurodiputados, organizar actividades en la Eurocámara. “Sus organizaciones están implicadas en actividades de injerencia por cuenta de Marruecos”, afirmó la Seguridad del Estado belga en la nota con la que ordenó su expulsión en 2018. Tachó de “agresivo” al servicio secreto marroquí.</w:t>
      </w:r>
    </w:p>
    <w:p w:rsidR="004E58F1" w:rsidRPr="008708FC" w:rsidRDefault="001E28DA" w:rsidP="004E58F1">
      <w:pPr>
        <w:spacing w:after="0" w:line="240" w:lineRule="auto"/>
        <w:jc w:val="both"/>
        <w:textAlignment w:val="baseline"/>
        <w:rPr>
          <w:rFonts w:ascii="Times New Roman" w:eastAsia="Times New Roman" w:hAnsi="Times New Roman" w:cs="Times New Roman"/>
          <w:b/>
          <w:sz w:val="24"/>
          <w:szCs w:val="24"/>
          <w:lang w:eastAsia="es-ES"/>
        </w:rPr>
      </w:pPr>
      <w:r w:rsidRPr="008708FC">
        <w:rPr>
          <w:rFonts w:ascii="Times New Roman" w:eastAsia="Times New Roman" w:hAnsi="Times New Roman" w:cs="Times New Roman"/>
          <w:b/>
          <w:sz w:val="24"/>
          <w:szCs w:val="24"/>
          <w:lang w:eastAsia="es-ES"/>
        </w:rPr>
        <w:t>Mientras,</w:t>
      </w:r>
      <w:r w:rsidR="004E58F1" w:rsidRPr="008708FC">
        <w:rPr>
          <w:rFonts w:ascii="Times New Roman" w:eastAsia="Times New Roman" w:hAnsi="Times New Roman" w:cs="Times New Roman"/>
          <w:b/>
          <w:sz w:val="24"/>
          <w:szCs w:val="24"/>
          <w:lang w:eastAsia="es-ES"/>
        </w:rPr>
        <w:t xml:space="preserve"> los ciudadanos europeos parecen haber agachado la cabeza acomodándose a su suerte con resignada indiferencia. Ciudadanos devastados por los escándalos, acostumbrados a la diaria serie de horrores, que parecen haber perdido toda capaci</w:t>
      </w:r>
      <w:r w:rsidR="00A87015" w:rsidRPr="008708FC">
        <w:rPr>
          <w:rFonts w:ascii="Times New Roman" w:eastAsia="Times New Roman" w:hAnsi="Times New Roman" w:cs="Times New Roman"/>
          <w:b/>
          <w:sz w:val="24"/>
          <w:szCs w:val="24"/>
          <w:lang w:eastAsia="es-ES"/>
        </w:rPr>
        <w:t>dad de reacción… Nadie se opone</w:t>
      </w:r>
      <w:r w:rsidR="004E58F1" w:rsidRPr="008708FC">
        <w:rPr>
          <w:rFonts w:ascii="Times New Roman" w:eastAsia="Times New Roman" w:hAnsi="Times New Roman" w:cs="Times New Roman"/>
          <w:b/>
          <w:sz w:val="24"/>
          <w:szCs w:val="24"/>
          <w:lang w:eastAsia="es-ES"/>
        </w:rPr>
        <w:t>, nadie se mueve, nadie se rebela… ¿Silencio y cobardía? ¿Silencio e indiferencia? ¿Silencio y complicidad? ¿Silencio y codicia?...</w:t>
      </w:r>
    </w:p>
    <w:p w:rsidR="001E28DA" w:rsidRPr="008708FC" w:rsidRDefault="001E28DA" w:rsidP="004E58F1">
      <w:pPr>
        <w:spacing w:after="0" w:line="240" w:lineRule="auto"/>
        <w:jc w:val="both"/>
        <w:textAlignment w:val="baseline"/>
        <w:rPr>
          <w:rFonts w:ascii="Times New Roman" w:eastAsia="Times New Roman" w:hAnsi="Times New Roman" w:cs="Times New Roman"/>
          <w:b/>
          <w:sz w:val="24"/>
          <w:szCs w:val="24"/>
          <w:lang w:eastAsia="es-ES"/>
        </w:rPr>
      </w:pPr>
    </w:p>
    <w:p w:rsidR="004E58F1" w:rsidRPr="008708FC" w:rsidRDefault="001E28DA" w:rsidP="004E58F1">
      <w:pPr>
        <w:spacing w:after="0" w:line="240" w:lineRule="auto"/>
        <w:jc w:val="both"/>
        <w:textAlignment w:val="baseline"/>
        <w:rPr>
          <w:rFonts w:ascii="Times New Roman" w:eastAsia="Times New Roman" w:hAnsi="Times New Roman" w:cs="Times New Roman"/>
          <w:b/>
          <w:sz w:val="24"/>
          <w:szCs w:val="24"/>
          <w:lang w:eastAsia="es-ES"/>
        </w:rPr>
      </w:pPr>
      <w:r w:rsidRPr="008708FC">
        <w:rPr>
          <w:rFonts w:ascii="Times New Roman" w:eastAsia="Times New Roman" w:hAnsi="Times New Roman" w:cs="Times New Roman"/>
          <w:b/>
          <w:sz w:val="24"/>
          <w:szCs w:val="24"/>
          <w:lang w:eastAsia="es-ES"/>
        </w:rPr>
        <w:t>No obstante, s</w:t>
      </w:r>
      <w:r w:rsidR="004E58F1" w:rsidRPr="008708FC">
        <w:rPr>
          <w:rFonts w:ascii="Times New Roman" w:eastAsia="Times New Roman" w:hAnsi="Times New Roman" w:cs="Times New Roman"/>
          <w:b/>
          <w:sz w:val="24"/>
          <w:szCs w:val="24"/>
          <w:lang w:eastAsia="es-ES"/>
        </w:rPr>
        <w:t>egún lo requieren las circunstancias de tan compleja problemática de la inmigración ilegal, y las peligrosas consecuencias del islamismo radical, ni por un instante se puede permitir, alguna comprensión por actitudes frívolas, un mínimo interés por cualquier supuesto o postulado contemplativo, sino el de alentar todas las fórmulas posibles de una indignación compartida.</w:t>
      </w:r>
    </w:p>
    <w:p w:rsidR="004E58F1" w:rsidRPr="008708FC" w:rsidRDefault="004E58F1" w:rsidP="004E58F1">
      <w:pPr>
        <w:spacing w:after="0" w:line="240" w:lineRule="auto"/>
        <w:jc w:val="both"/>
        <w:textAlignment w:val="baseline"/>
        <w:rPr>
          <w:rFonts w:ascii="Times New Roman" w:eastAsia="Times New Roman" w:hAnsi="Times New Roman" w:cs="Times New Roman"/>
          <w:b/>
          <w:sz w:val="24"/>
          <w:szCs w:val="24"/>
          <w:lang w:eastAsia="es-ES"/>
        </w:rPr>
      </w:pPr>
    </w:p>
    <w:p w:rsidR="004E58F1" w:rsidRPr="008708FC" w:rsidRDefault="004E58F1" w:rsidP="004E58F1">
      <w:pPr>
        <w:spacing w:after="0" w:line="240" w:lineRule="auto"/>
        <w:jc w:val="both"/>
        <w:textAlignment w:val="baseline"/>
        <w:rPr>
          <w:rFonts w:ascii="Times New Roman" w:eastAsia="Times New Roman" w:hAnsi="Times New Roman" w:cs="Times New Roman"/>
          <w:b/>
          <w:sz w:val="24"/>
          <w:szCs w:val="24"/>
          <w:lang w:eastAsia="es-ES"/>
        </w:rPr>
      </w:pPr>
      <w:r w:rsidRPr="008708FC">
        <w:rPr>
          <w:rFonts w:ascii="Times New Roman" w:eastAsia="Times New Roman" w:hAnsi="Times New Roman" w:cs="Times New Roman"/>
          <w:b/>
          <w:sz w:val="24"/>
          <w:szCs w:val="24"/>
          <w:lang w:eastAsia="es-ES"/>
        </w:rPr>
        <w:t>Frente a esa “insignificancia” ciudadana, ante una pasividad “indignante”, en medio de un relativismo posmoderno “claudicante”, solo señalar que los ciudadanos “desentendidos” (prescindentes) no podrán eludir su responsabilidad ante la historia.</w:t>
      </w:r>
    </w:p>
    <w:p w:rsidR="004E58F1" w:rsidRPr="004E58F1" w:rsidRDefault="004E58F1" w:rsidP="004E58F1">
      <w:pPr>
        <w:spacing w:after="0" w:line="240" w:lineRule="auto"/>
        <w:jc w:val="both"/>
        <w:textAlignment w:val="baseline"/>
        <w:rPr>
          <w:rFonts w:ascii="Times New Roman" w:eastAsia="Times New Roman" w:hAnsi="Times New Roman" w:cs="Times New Roman"/>
          <w:b/>
          <w:color w:val="FF0000"/>
          <w:sz w:val="24"/>
          <w:szCs w:val="24"/>
          <w:lang w:eastAsia="es-ES"/>
        </w:rPr>
      </w:pPr>
    </w:p>
    <w:p w:rsidR="002D40BF" w:rsidRDefault="002D40BF" w:rsidP="002D40BF">
      <w:pPr>
        <w:spacing w:line="240" w:lineRule="auto"/>
        <w:jc w:val="both"/>
        <w:rPr>
          <w:rFonts w:ascii="Times New Roman" w:hAnsi="Times New Roman" w:cs="Times New Roman"/>
          <w:sz w:val="24"/>
          <w:szCs w:val="24"/>
        </w:rPr>
      </w:pPr>
      <w:r>
        <w:rPr>
          <w:rFonts w:ascii="Times New Roman" w:hAnsi="Times New Roman" w:cs="Times New Roman"/>
          <w:sz w:val="24"/>
          <w:szCs w:val="24"/>
        </w:rPr>
        <w:t>Ahora, pasemos al tercer tema: el avance de los movimientos de ultraderecha, en casi todos los países europeos. Nuevamente, primero las “noticias”, y luego los “comentarios”.</w:t>
      </w:r>
    </w:p>
    <w:p w:rsidR="00AB65BE" w:rsidRDefault="00AB65BE" w:rsidP="004552E9">
      <w:pPr>
        <w:spacing w:line="240" w:lineRule="auto"/>
        <w:jc w:val="both"/>
        <w:rPr>
          <w:rFonts w:ascii="Times New Roman" w:hAnsi="Times New Roman" w:cs="Times New Roman"/>
          <w:sz w:val="24"/>
          <w:szCs w:val="24"/>
        </w:rPr>
      </w:pPr>
    </w:p>
    <w:p w:rsidR="00AB65BE" w:rsidRDefault="00AB65BE" w:rsidP="004552E9">
      <w:pPr>
        <w:spacing w:line="240" w:lineRule="auto"/>
        <w:jc w:val="both"/>
        <w:rPr>
          <w:rFonts w:ascii="Times New Roman" w:hAnsi="Times New Roman" w:cs="Times New Roman"/>
          <w:sz w:val="24"/>
          <w:szCs w:val="24"/>
        </w:rPr>
      </w:pPr>
    </w:p>
    <w:p w:rsidR="00AB65BE" w:rsidRDefault="00AB65BE" w:rsidP="004552E9">
      <w:pPr>
        <w:spacing w:line="240" w:lineRule="auto"/>
        <w:jc w:val="both"/>
        <w:rPr>
          <w:rFonts w:ascii="Times New Roman" w:hAnsi="Times New Roman" w:cs="Times New Roman"/>
          <w:sz w:val="24"/>
          <w:szCs w:val="24"/>
        </w:rPr>
      </w:pPr>
    </w:p>
    <w:p w:rsidR="00AB65BE" w:rsidRDefault="00AB65BE" w:rsidP="004552E9">
      <w:pPr>
        <w:spacing w:line="240" w:lineRule="auto"/>
        <w:jc w:val="both"/>
        <w:rPr>
          <w:rFonts w:ascii="Times New Roman" w:hAnsi="Times New Roman" w:cs="Times New Roman"/>
          <w:sz w:val="24"/>
          <w:szCs w:val="24"/>
        </w:rPr>
      </w:pPr>
    </w:p>
    <w:p w:rsidR="004552E9" w:rsidRPr="00112FF0" w:rsidRDefault="004552E9" w:rsidP="004552E9">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“Not Welcome”: a</w:t>
      </w:r>
      <w:r w:rsidRPr="00112FF0">
        <w:rPr>
          <w:rFonts w:ascii="Times New Roman" w:hAnsi="Times New Roman" w:cs="Times New Roman"/>
          <w:b/>
          <w:sz w:val="24"/>
          <w:szCs w:val="24"/>
        </w:rPr>
        <w:t>mistad sin límites y puertas abiertas... hasta que me tocan las…</w:t>
      </w:r>
    </w:p>
    <w:p w:rsidR="004552E9" w:rsidRPr="008708FC" w:rsidRDefault="004552E9" w:rsidP="004552E9">
      <w:pPr>
        <w:shd w:val="clear" w:color="auto" w:fill="FFFFFF"/>
        <w:spacing w:after="270" w:line="240" w:lineRule="auto"/>
        <w:jc w:val="both"/>
        <w:rPr>
          <w:rFonts w:ascii="Times New Roman" w:eastAsia="Times New Roman" w:hAnsi="Times New Roman" w:cs="Times New Roman"/>
          <w:b/>
          <w:spacing w:val="-1"/>
          <w:sz w:val="24"/>
          <w:szCs w:val="24"/>
          <w:lang w:eastAsia="es-ES"/>
        </w:rPr>
      </w:pPr>
      <w:r w:rsidRPr="008708FC">
        <w:rPr>
          <w:rFonts w:ascii="Times New Roman" w:eastAsia="Times New Roman" w:hAnsi="Times New Roman" w:cs="Times New Roman"/>
          <w:b/>
          <w:spacing w:val="-1"/>
          <w:sz w:val="24"/>
          <w:szCs w:val="24"/>
          <w:lang w:eastAsia="es-ES"/>
        </w:rPr>
        <w:t>“Acuerdos históricos”: ¿Pueden crearse paraísos raciales? ¿Zonas refugees off shore?</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Pr>
          <w:rFonts w:ascii="Times New Roman" w:eastAsia="Times New Roman" w:hAnsi="Times New Roman" w:cs="Times New Roman"/>
          <w:spacing w:val="-1"/>
          <w:sz w:val="24"/>
          <w:szCs w:val="24"/>
          <w:lang w:eastAsia="es-ES"/>
        </w:rPr>
        <w:t xml:space="preserve">- </w:t>
      </w:r>
      <w:r w:rsidRPr="00862551">
        <w:rPr>
          <w:rFonts w:ascii="Times New Roman" w:eastAsia="Times New Roman" w:hAnsi="Times New Roman" w:cs="Times New Roman"/>
          <w:spacing w:val="-1"/>
          <w:sz w:val="24"/>
          <w:szCs w:val="24"/>
          <w:lang w:eastAsia="es-ES"/>
        </w:rPr>
        <w:t>¿</w:t>
      </w:r>
      <w:r w:rsidRPr="00862551">
        <w:rPr>
          <w:rFonts w:ascii="Times New Roman" w:eastAsia="Times New Roman" w:hAnsi="Times New Roman" w:cs="Times New Roman"/>
          <w:spacing w:val="-1"/>
          <w:sz w:val="24"/>
          <w:szCs w:val="24"/>
          <w:u w:val="single"/>
          <w:lang w:eastAsia="es-ES"/>
        </w:rPr>
        <w:t>Se puede denegar asilo a los inmigrantes en patera? UK desafía la legalidad internacional</w:t>
      </w:r>
      <w:r>
        <w:rPr>
          <w:rFonts w:ascii="Times New Roman" w:eastAsia="Times New Roman" w:hAnsi="Times New Roman" w:cs="Times New Roman"/>
          <w:spacing w:val="-1"/>
          <w:sz w:val="24"/>
          <w:szCs w:val="24"/>
          <w:lang w:eastAsia="es-ES"/>
        </w:rPr>
        <w:t xml:space="preserve"> (El Confidencial - </w:t>
      </w:r>
      <w:r w:rsidRPr="00862551">
        <w:rPr>
          <w:rFonts w:ascii="Times New Roman" w:eastAsia="Times New Roman" w:hAnsi="Times New Roman" w:cs="Times New Roman"/>
          <w:b/>
          <w:spacing w:val="-1"/>
          <w:sz w:val="24"/>
          <w:szCs w:val="24"/>
          <w:lang w:eastAsia="es-ES"/>
        </w:rPr>
        <w:t>7/3/23</w:t>
      </w:r>
      <w:r>
        <w:rPr>
          <w:rFonts w:ascii="Times New Roman" w:eastAsia="Times New Roman" w:hAnsi="Times New Roman" w:cs="Times New Roman"/>
          <w:spacing w:val="-1"/>
          <w:sz w:val="24"/>
          <w:szCs w:val="24"/>
          <w:lang w:eastAsia="es-ES"/>
        </w:rPr>
        <w:t>)</w:t>
      </w:r>
    </w:p>
    <w:p w:rsidR="004552E9" w:rsidRPr="00B35DC7"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lang w:eastAsia="es-ES"/>
        </w:rPr>
      </w:pPr>
      <w:r w:rsidRPr="00B35DC7">
        <w:rPr>
          <w:rFonts w:ascii="Times New Roman" w:eastAsia="Times New Roman" w:hAnsi="Times New Roman" w:cs="Times New Roman"/>
          <w:color w:val="FF0000"/>
          <w:spacing w:val="-1"/>
          <w:sz w:val="24"/>
          <w:szCs w:val="24"/>
          <w:lang w:eastAsia="es-ES"/>
        </w:rPr>
        <w:t>El Gobierno no puede decir con absoluta certeza que su polémico plan contra la inmigración ilegal sea compatible con sus compromisos internacionales. El asunto, por tanto, podría ser impugnado legalmente</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Pr>
          <w:rFonts w:ascii="Times New Roman" w:eastAsia="Times New Roman" w:hAnsi="Times New Roman" w:cs="Times New Roman"/>
          <w:spacing w:val="-1"/>
          <w:sz w:val="24"/>
          <w:szCs w:val="24"/>
          <w:lang w:eastAsia="es-ES"/>
        </w:rPr>
        <w:t>(</w:t>
      </w:r>
      <w:r w:rsidRPr="00862551">
        <w:rPr>
          <w:rFonts w:ascii="Times New Roman" w:eastAsia="Times New Roman" w:hAnsi="Times New Roman" w:cs="Times New Roman"/>
          <w:spacing w:val="-1"/>
          <w:sz w:val="24"/>
          <w:szCs w:val="24"/>
          <w:lang w:eastAsia="es-ES"/>
        </w:rPr>
        <w:t>Por Celia Maza. Londres</w:t>
      </w:r>
      <w:r>
        <w:rPr>
          <w:rFonts w:ascii="Times New Roman" w:eastAsia="Times New Roman" w:hAnsi="Times New Roman" w:cs="Times New Roman"/>
          <w:spacing w:val="-1"/>
          <w:sz w:val="24"/>
          <w:szCs w:val="24"/>
          <w:lang w:eastAsia="es-ES"/>
        </w:rPr>
        <w:t>)</w:t>
      </w:r>
    </w:p>
    <w:p w:rsidR="004552E9" w:rsidRPr="00B35DC7"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u w:val="single"/>
          <w:lang w:eastAsia="es-ES"/>
        </w:rPr>
      </w:pPr>
      <w:r w:rsidRPr="00B35DC7">
        <w:rPr>
          <w:rFonts w:ascii="Times New Roman" w:eastAsia="Times New Roman" w:hAnsi="Times New Roman" w:cs="Times New Roman"/>
          <w:color w:val="FF0000"/>
          <w:spacing w:val="-1"/>
          <w:sz w:val="24"/>
          <w:szCs w:val="24"/>
          <w:u w:val="single"/>
          <w:lang w:eastAsia="es-ES"/>
        </w:rPr>
        <w:t>Anunciar una nueva normativa en el Parlamento, reconociendo que existe el riesgo de que puede ser incompatible con la Ley de Derechos Humanos, quizá no sea lo que se espera de una de las democracias más asentadas de Europa. Pero es precisamente lo que ha ocurrido este martes en Westminster, donde el Gobierno de Rishi Sunak ha anunciado el polémico Proyecto de Ley de Migración Ilegal. El objetivo es prohibir a todos aquellos que lleguen por rutas irregulares poder reclamar asilo, mandándoles de nuevo a sus países de origen, Ruanda u otro “destino seguro” y vetándoles de por vida la entrada al Reino Unido o la posibilidad de reclamar la ciudadanía británica. Los únicos que estarán exentos serán los menores de 18 años y las personas enfermas.</w:t>
      </w:r>
    </w:p>
    <w:p w:rsidR="004552E9" w:rsidRPr="00B35DC7" w:rsidRDefault="004552E9" w:rsidP="004552E9">
      <w:pPr>
        <w:shd w:val="clear" w:color="auto" w:fill="FFFFFF"/>
        <w:spacing w:after="270" w:line="240" w:lineRule="auto"/>
        <w:jc w:val="both"/>
        <w:rPr>
          <w:rFonts w:ascii="Times New Roman" w:eastAsia="Times New Roman" w:hAnsi="Times New Roman" w:cs="Times New Roman"/>
          <w:spacing w:val="-1"/>
          <w:sz w:val="24"/>
          <w:szCs w:val="24"/>
          <w:u w:val="single"/>
          <w:lang w:eastAsia="es-ES"/>
        </w:rPr>
      </w:pPr>
      <w:r w:rsidRPr="00862551">
        <w:rPr>
          <w:rFonts w:ascii="Times New Roman" w:eastAsia="Times New Roman" w:hAnsi="Times New Roman" w:cs="Times New Roman"/>
          <w:spacing w:val="-1"/>
          <w:sz w:val="24"/>
          <w:szCs w:val="24"/>
          <w:lang w:eastAsia="es-ES"/>
        </w:rPr>
        <w:t xml:space="preserve">El pragmatismo y la moderación habían sido los pilares sobre los que Sunak había construido su mandato desde que se mudó a Downing Street el otoño pasado. Sin embargo, en materia de inmigración está dispuesto a imponer una doctrina incluso aún más dura que la de sus predecesores ante la gran crisis que se vive en el Canal de la Mancha. </w:t>
      </w:r>
      <w:r w:rsidRPr="00B35DC7">
        <w:rPr>
          <w:rFonts w:ascii="Times New Roman" w:eastAsia="Times New Roman" w:hAnsi="Times New Roman" w:cs="Times New Roman"/>
          <w:spacing w:val="-1"/>
          <w:sz w:val="24"/>
          <w:szCs w:val="24"/>
          <w:u w:val="single"/>
          <w:lang w:eastAsia="es-ES"/>
        </w:rPr>
        <w:t>El año pasado, más de 45.000 personas llegaron a las costas británicas por esta vía, frente a los 280 que lo hicieron en 2018, fecha en la que comenzaron los registros. Comparado con otros países europeos, podría parecer una cifra poco desmesurada. En España, sin ir más lejos, en 2018 el número de personas que alcanzaron el territorio nacional de manera irregular fue de un récord de 64.300. Pero el problema en el Reino Unido es que son cifras cargadas de simbolismo político. La gran promesa del Brexit fue precisamente la de “recuperar el control de las fronteras”, por lo que las imágenes de las pequeñas embarcaciones llegando a las playas suponen una auténtica humillación para los “tories”.</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B35DC7">
        <w:rPr>
          <w:rFonts w:ascii="Times New Roman" w:eastAsia="Times New Roman" w:hAnsi="Times New Roman" w:cs="Times New Roman"/>
          <w:color w:val="FF0000"/>
          <w:spacing w:val="-1"/>
          <w:sz w:val="24"/>
          <w:szCs w:val="24"/>
          <w:u w:val="single"/>
          <w:lang w:eastAsia="es-ES"/>
        </w:rPr>
        <w:t>El 87% del electorado -para quien la inmigración se ha convertido ahora en asunto prioritario- considera que el Gobierno no está gestionando bien la situación. De ahí que, a un año para las elecciones generales, Sunak apueste ahora por planes drásticos</w:t>
      </w:r>
      <w:r w:rsidRPr="00862551">
        <w:rPr>
          <w:rFonts w:ascii="Times New Roman" w:eastAsia="Times New Roman" w:hAnsi="Times New Roman" w:cs="Times New Roman"/>
          <w:spacing w:val="-1"/>
          <w:sz w:val="24"/>
          <w:szCs w:val="24"/>
          <w:lang w:eastAsia="es-ES"/>
        </w:rPr>
        <w:t xml:space="preserve">. Mensaje a los votantes y a sus propias filas, ya que algunos diputados consideran que fue excesivamente diplomático la semana pasada con Bruselas al cerrar el último capítulo pendiente aún del Brexit. El problema es que la nueva estrategia migratoria cuestiona el compromiso de Londres con la Convención Europea de Derechos Humanos y la Convención de Refugiados de la ONU, que actualmente otorgan derechos a los solicitantes de asilo que llegan al Reino Unido. Tanto la oposición laborista como </w:t>
      </w:r>
      <w:r w:rsidRPr="00B35DC7">
        <w:rPr>
          <w:rFonts w:ascii="Times New Roman" w:eastAsia="Times New Roman" w:hAnsi="Times New Roman" w:cs="Times New Roman"/>
          <w:color w:val="FF0000"/>
          <w:spacing w:val="-1"/>
          <w:sz w:val="24"/>
          <w:szCs w:val="24"/>
          <w:u w:val="single"/>
          <w:lang w:eastAsia="es-ES"/>
        </w:rPr>
        <w:t>las organizaciones humanitarias consideran que la normativa es “impracticable”</w:t>
      </w:r>
      <w:r w:rsidRPr="00862551">
        <w:rPr>
          <w:rFonts w:ascii="Times New Roman" w:eastAsia="Times New Roman" w:hAnsi="Times New Roman" w:cs="Times New Roman"/>
          <w:spacing w:val="-1"/>
          <w:sz w:val="24"/>
          <w:szCs w:val="24"/>
          <w:lang w:eastAsia="es-ES"/>
        </w:rPr>
        <w:t>. La ministra de Interior, Suella Braverman, encargada de anunciar este martes la ley en la Cámara de los Comunes ante la atenta mirada de Sunak, ha recalcado</w:t>
      </w:r>
      <w:r>
        <w:rPr>
          <w:rFonts w:ascii="Times New Roman" w:eastAsia="Times New Roman" w:hAnsi="Times New Roman" w:cs="Times New Roman"/>
          <w:spacing w:val="-1"/>
          <w:sz w:val="24"/>
          <w:szCs w:val="24"/>
          <w:lang w:eastAsia="es-ES"/>
        </w:rPr>
        <w:t xml:space="preserve"> a los parlamentarios que está “segura”</w:t>
      </w:r>
      <w:r w:rsidRPr="00862551">
        <w:rPr>
          <w:rFonts w:ascii="Times New Roman" w:eastAsia="Times New Roman" w:hAnsi="Times New Roman" w:cs="Times New Roman"/>
          <w:spacing w:val="-1"/>
          <w:sz w:val="24"/>
          <w:szCs w:val="24"/>
          <w:lang w:eastAsia="es-ES"/>
        </w:rPr>
        <w:t xml:space="preserve"> de que el proyecto de ley es compatible con el derecho internacional, insistiendo en </w:t>
      </w:r>
      <w:r>
        <w:rPr>
          <w:rFonts w:ascii="Times New Roman" w:eastAsia="Times New Roman" w:hAnsi="Times New Roman" w:cs="Times New Roman"/>
          <w:spacing w:val="-1"/>
          <w:sz w:val="24"/>
          <w:szCs w:val="24"/>
          <w:lang w:eastAsia="es-ES"/>
        </w:rPr>
        <w:t>que el enfoque del Gobierno es “robusto y novedoso”</w:t>
      </w:r>
      <w:r w:rsidRPr="00862551">
        <w:rPr>
          <w:rFonts w:ascii="Times New Roman" w:eastAsia="Times New Roman" w:hAnsi="Times New Roman" w:cs="Times New Roman"/>
          <w:spacing w:val="-1"/>
          <w:sz w:val="24"/>
          <w:szCs w:val="24"/>
          <w:lang w:eastAsia="es-ES"/>
        </w:rPr>
        <w:t>.</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862551">
        <w:rPr>
          <w:rFonts w:ascii="Times New Roman" w:eastAsia="Times New Roman" w:hAnsi="Times New Roman" w:cs="Times New Roman"/>
          <w:spacing w:val="-1"/>
          <w:sz w:val="24"/>
          <w:szCs w:val="24"/>
          <w:lang w:eastAsia="es-ES"/>
        </w:rPr>
        <w:lastRenderedPageBreak/>
        <w:t>En cualquier caso, Braverman no ha presentado aún los detalles del proyecto de ley, asegurando que todav</w:t>
      </w:r>
      <w:r>
        <w:rPr>
          <w:rFonts w:ascii="Times New Roman" w:eastAsia="Times New Roman" w:hAnsi="Times New Roman" w:cs="Times New Roman"/>
          <w:spacing w:val="-1"/>
          <w:sz w:val="24"/>
          <w:szCs w:val="24"/>
          <w:lang w:eastAsia="es-ES"/>
        </w:rPr>
        <w:t>ía se está trabajando en ello. “</w:t>
      </w:r>
      <w:r w:rsidRPr="00862551">
        <w:rPr>
          <w:rFonts w:ascii="Times New Roman" w:eastAsia="Times New Roman" w:hAnsi="Times New Roman" w:cs="Times New Roman"/>
          <w:spacing w:val="-1"/>
          <w:sz w:val="24"/>
          <w:szCs w:val="24"/>
          <w:lang w:eastAsia="es-ES"/>
        </w:rPr>
        <w:t>Hoy no abordaré todas las complejidades legales. Algunas de las mentes legales más importantes de la nación han estado y continúan estando involu</w:t>
      </w:r>
      <w:r>
        <w:rPr>
          <w:rFonts w:ascii="Times New Roman" w:eastAsia="Times New Roman" w:hAnsi="Times New Roman" w:cs="Times New Roman"/>
          <w:spacing w:val="-1"/>
          <w:sz w:val="24"/>
          <w:szCs w:val="24"/>
          <w:lang w:eastAsia="es-ES"/>
        </w:rPr>
        <w:t>cradas en su desarrollo”</w:t>
      </w:r>
      <w:r w:rsidRPr="00862551">
        <w:rPr>
          <w:rFonts w:ascii="Times New Roman" w:eastAsia="Times New Roman" w:hAnsi="Times New Roman" w:cs="Times New Roman"/>
          <w:spacing w:val="-1"/>
          <w:sz w:val="24"/>
          <w:szCs w:val="24"/>
          <w:lang w:eastAsia="es-ES"/>
        </w:rPr>
        <w:t>, matiza. El hecho de que la ministra haya adelantado que la legislación no vendrá con una confirmación formal de que cumple con la ley de derechos humanos, sin explicar por qué, sugiere que los propios abogados del Estado le están advirtiendo que la normativa podría hacerse pedazos en los tribunales. Todo apunta a que el</w:t>
      </w:r>
      <w:r>
        <w:rPr>
          <w:rFonts w:ascii="Times New Roman" w:eastAsia="Times New Roman" w:hAnsi="Times New Roman" w:cs="Times New Roman"/>
          <w:spacing w:val="-1"/>
          <w:sz w:val="24"/>
          <w:szCs w:val="24"/>
          <w:lang w:eastAsia="es-ES"/>
        </w:rPr>
        <w:t xml:space="preserve"> proyecto de ley incluiría una “</w:t>
      </w:r>
      <w:r w:rsidRPr="00862551">
        <w:rPr>
          <w:rFonts w:ascii="Times New Roman" w:eastAsia="Times New Roman" w:hAnsi="Times New Roman" w:cs="Times New Roman"/>
          <w:spacing w:val="-1"/>
          <w:sz w:val="24"/>
          <w:szCs w:val="24"/>
          <w:lang w:eastAsia="es-ES"/>
        </w:rPr>
        <w:t>decla</w:t>
      </w:r>
      <w:r>
        <w:rPr>
          <w:rFonts w:ascii="Times New Roman" w:eastAsia="Times New Roman" w:hAnsi="Times New Roman" w:cs="Times New Roman"/>
          <w:spacing w:val="-1"/>
          <w:sz w:val="24"/>
          <w:szCs w:val="24"/>
          <w:lang w:eastAsia="es-ES"/>
        </w:rPr>
        <w:t>ración de la Sección 19 (1) (b)”</w:t>
      </w:r>
      <w:r w:rsidRPr="00862551">
        <w:rPr>
          <w:rFonts w:ascii="Times New Roman" w:eastAsia="Times New Roman" w:hAnsi="Times New Roman" w:cs="Times New Roman"/>
          <w:spacing w:val="-1"/>
          <w:sz w:val="24"/>
          <w:szCs w:val="24"/>
          <w:lang w:eastAsia="es-ES"/>
        </w:rPr>
        <w:t xml:space="preserve"> de la Ley de Derechos Humanos de 1998, reconociendo que existe el riesgo de que la medida pudiera ser incompatible con la Convención Europea para la Protección de los Derechos Humanos y su tribunal supervisor en Estrasburgo (que nada tiene que ver con la UE). El uso de tal declaración no implica que el Gobierno crea que el proyecto de ley realmente violará la convención, pero no puede decir con absoluta confianza que no lo hará. El asunto, por tanto, podría ser impugnado legalmente. En</w:t>
      </w:r>
      <w:r>
        <w:rPr>
          <w:rFonts w:ascii="Times New Roman" w:eastAsia="Times New Roman" w:hAnsi="Times New Roman" w:cs="Times New Roman"/>
          <w:spacing w:val="-1"/>
          <w:sz w:val="24"/>
          <w:szCs w:val="24"/>
          <w:lang w:eastAsia="es-ES"/>
        </w:rPr>
        <w:t xml:space="preserve"> una carta mandada a las filas “tories”, Braverman explica que existe “algo más de un 50%” de que “</w:t>
      </w:r>
      <w:r w:rsidRPr="00862551">
        <w:rPr>
          <w:rFonts w:ascii="Times New Roman" w:eastAsia="Times New Roman" w:hAnsi="Times New Roman" w:cs="Times New Roman"/>
          <w:spacing w:val="-1"/>
          <w:sz w:val="24"/>
          <w:szCs w:val="24"/>
          <w:lang w:eastAsia="es-ES"/>
        </w:rPr>
        <w:t>las disposiciones de la nueva ley sean incompatibles co</w:t>
      </w:r>
      <w:r>
        <w:rPr>
          <w:rFonts w:ascii="Times New Roman" w:eastAsia="Times New Roman" w:hAnsi="Times New Roman" w:cs="Times New Roman"/>
          <w:spacing w:val="-1"/>
          <w:sz w:val="24"/>
          <w:szCs w:val="24"/>
          <w:lang w:eastAsia="es-ES"/>
        </w:rPr>
        <w:t>n los derechos de la Convención”. “</w:t>
      </w:r>
      <w:r w:rsidRPr="00862551">
        <w:rPr>
          <w:rFonts w:ascii="Times New Roman" w:eastAsia="Times New Roman" w:hAnsi="Times New Roman" w:cs="Times New Roman"/>
          <w:spacing w:val="-1"/>
          <w:sz w:val="24"/>
          <w:szCs w:val="24"/>
          <w:lang w:eastAsia="es-ES"/>
        </w:rPr>
        <w:t>Estamos poniendo a prueba los límites, pero confiamos en que el nuevo texto sea compatib</w:t>
      </w:r>
      <w:r>
        <w:rPr>
          <w:rFonts w:ascii="Times New Roman" w:eastAsia="Times New Roman" w:hAnsi="Times New Roman" w:cs="Times New Roman"/>
          <w:spacing w:val="-1"/>
          <w:sz w:val="24"/>
          <w:szCs w:val="24"/>
          <w:lang w:eastAsia="es-ES"/>
        </w:rPr>
        <w:t>le con el derecho internacional”</w:t>
      </w:r>
      <w:r w:rsidRPr="00862551">
        <w:rPr>
          <w:rFonts w:ascii="Times New Roman" w:eastAsia="Times New Roman" w:hAnsi="Times New Roman" w:cs="Times New Roman"/>
          <w:spacing w:val="-1"/>
          <w:sz w:val="24"/>
          <w:szCs w:val="24"/>
          <w:lang w:eastAsia="es-ES"/>
        </w:rPr>
        <w:t>, matiza en la misiva.</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862551">
        <w:rPr>
          <w:rFonts w:ascii="Times New Roman" w:eastAsia="Times New Roman" w:hAnsi="Times New Roman" w:cs="Times New Roman"/>
          <w:spacing w:val="-1"/>
          <w:sz w:val="24"/>
          <w:szCs w:val="24"/>
          <w:lang w:eastAsia="es-ES"/>
        </w:rPr>
        <w:t>Llegado el caso, ¿se estaría planteando el Gobierno de Sunak abandonar la Convención Europea de Derechos Humanos? Con el populista Boris Johnson se llegó a plantear esta cuestión. Con el moderado de Sunak cuesta más creerlo. Sin embargo, dado que su compromiso de detener las embarcaciones ilegales es casi incondicional, podría esperar que los jueces de Estrasburgo entiendan que si se entrometen y anulan su decisión, la partida será cuestión de tiempo. Esta es al menos la tesis que comparten ahora algunos an</w:t>
      </w:r>
      <w:r>
        <w:rPr>
          <w:rFonts w:ascii="Times New Roman" w:eastAsia="Times New Roman" w:hAnsi="Times New Roman" w:cs="Times New Roman"/>
          <w:spacing w:val="-1"/>
          <w:sz w:val="24"/>
          <w:szCs w:val="24"/>
          <w:lang w:eastAsia="es-ES"/>
        </w:rPr>
        <w:t>alistas, como Patrick O'Flynn. “</w:t>
      </w:r>
      <w:r w:rsidRPr="00862551">
        <w:rPr>
          <w:rFonts w:ascii="Times New Roman" w:eastAsia="Times New Roman" w:hAnsi="Times New Roman" w:cs="Times New Roman"/>
          <w:spacing w:val="-1"/>
          <w:sz w:val="24"/>
          <w:szCs w:val="24"/>
          <w:lang w:eastAsia="es-ES"/>
        </w:rPr>
        <w:t>Lo más extraño de todo esto es que tenemos un defensor tecnocrático del cambio de sistema, convencido de la necesidad de alterar el funcionamiento del es</w:t>
      </w:r>
      <w:r>
        <w:rPr>
          <w:rFonts w:ascii="Times New Roman" w:eastAsia="Times New Roman" w:hAnsi="Times New Roman" w:cs="Times New Roman"/>
          <w:spacing w:val="-1"/>
          <w:sz w:val="24"/>
          <w:szCs w:val="24"/>
          <w:lang w:eastAsia="es-ES"/>
        </w:rPr>
        <w:t>tado británico en esta cuestión”</w:t>
      </w:r>
      <w:r w:rsidRPr="00862551">
        <w:rPr>
          <w:rFonts w:ascii="Times New Roman" w:eastAsia="Times New Roman" w:hAnsi="Times New Roman" w:cs="Times New Roman"/>
          <w:spacing w:val="-1"/>
          <w:sz w:val="24"/>
          <w:szCs w:val="24"/>
          <w:lang w:eastAsia="es-ES"/>
        </w:rPr>
        <w:t xml:space="preserve">, señalaba en la revista </w:t>
      </w:r>
      <w:r>
        <w:rPr>
          <w:rFonts w:ascii="Times New Roman" w:eastAsia="Times New Roman" w:hAnsi="Times New Roman" w:cs="Times New Roman"/>
          <w:spacing w:val="-1"/>
          <w:sz w:val="24"/>
          <w:szCs w:val="24"/>
          <w:lang w:eastAsia="es-ES"/>
        </w:rPr>
        <w:t>The Spectator, biblia para los “tories”</w:t>
      </w:r>
      <w:r w:rsidRPr="00862551">
        <w:rPr>
          <w:rFonts w:ascii="Times New Roman" w:eastAsia="Times New Roman" w:hAnsi="Times New Roman" w:cs="Times New Roman"/>
          <w:spacing w:val="-1"/>
          <w:sz w:val="24"/>
          <w:szCs w:val="24"/>
          <w:lang w:eastAsia="es-ES"/>
        </w:rPr>
        <w:t>. Aunque el mayor obstáculo para el primer ministro probablemente no sean los abogados de derechos humanos, la Cámara de los Lores (donde se espera se presenten varias enmiendas al controvertido proyecto de ley) o los medios de comunicación, sino la fal</w:t>
      </w:r>
      <w:r>
        <w:rPr>
          <w:rFonts w:ascii="Times New Roman" w:eastAsia="Times New Roman" w:hAnsi="Times New Roman" w:cs="Times New Roman"/>
          <w:spacing w:val="-1"/>
          <w:sz w:val="24"/>
          <w:szCs w:val="24"/>
          <w:lang w:eastAsia="es-ES"/>
        </w:rPr>
        <w:t>ta de confianza del electorado.</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B35DC7">
        <w:rPr>
          <w:rFonts w:ascii="Times New Roman" w:eastAsia="Times New Roman" w:hAnsi="Times New Roman" w:cs="Times New Roman"/>
          <w:spacing w:val="-1"/>
          <w:sz w:val="24"/>
          <w:szCs w:val="24"/>
          <w:u w:val="single"/>
          <w:lang w:eastAsia="es-ES"/>
        </w:rPr>
        <w:t>Si bien el proyecto de ley no se convertiría en ley hasta dentro de varios meses, se aplicaría retrospectivamente, lo que significa que cualquiera que llegue ilegalmente al Reino Unido a partir de este martes correría el riesgo de ser deportado</w:t>
      </w:r>
      <w:r w:rsidRPr="00862551">
        <w:rPr>
          <w:rFonts w:ascii="Times New Roman" w:eastAsia="Times New Roman" w:hAnsi="Times New Roman" w:cs="Times New Roman"/>
          <w:spacing w:val="-1"/>
          <w:sz w:val="24"/>
          <w:szCs w:val="24"/>
          <w:lang w:eastAsia="es-ES"/>
        </w:rPr>
        <w:t>. Con todo, no se esperan muchas mejoras en el terreno dentro de un año, cuando tengan lugar los comicios. Y después de tantos años de promesas conservadoras incumplidas sobre la inmigración ilegal y legal, muchas de ellas rotas por el propio Boris Johnson, quizá los votantes hayan perdido ya la fe. Si los planes consiguen convertirse en ley, se enfrentan a una gran cantidad de desafíos para los jueces. Entre otros, se busca que las personas que lleguen ilegalmente al Reino Unido no tengan acceso a fianza o revisión judicial en los primeros 28 días después de su llegada. Según las nuevas medidas, serán detenidos y expulsad</w:t>
      </w:r>
      <w:r>
        <w:rPr>
          <w:rFonts w:ascii="Times New Roman" w:eastAsia="Times New Roman" w:hAnsi="Times New Roman" w:cs="Times New Roman"/>
          <w:spacing w:val="-1"/>
          <w:sz w:val="24"/>
          <w:szCs w:val="24"/>
          <w:lang w:eastAsia="es-ES"/>
        </w:rPr>
        <w:t>os a Ruanda o a un tercer país “seguro”, “</w:t>
      </w:r>
      <w:r w:rsidRPr="00862551">
        <w:rPr>
          <w:rFonts w:ascii="Times New Roman" w:eastAsia="Times New Roman" w:hAnsi="Times New Roman" w:cs="Times New Roman"/>
          <w:spacing w:val="-1"/>
          <w:sz w:val="24"/>
          <w:szCs w:val="24"/>
          <w:lang w:eastAsia="es-ES"/>
        </w:rPr>
        <w:t xml:space="preserve">tan pronto </w:t>
      </w:r>
      <w:r>
        <w:rPr>
          <w:rFonts w:ascii="Times New Roman" w:eastAsia="Times New Roman" w:hAnsi="Times New Roman" w:cs="Times New Roman"/>
          <w:spacing w:val="-1"/>
          <w:sz w:val="24"/>
          <w:szCs w:val="24"/>
          <w:lang w:eastAsia="es-ES"/>
        </w:rPr>
        <w:t>como sea razonablemente posible”</w:t>
      </w:r>
      <w:r w:rsidRPr="00862551">
        <w:rPr>
          <w:rFonts w:ascii="Times New Roman" w:eastAsia="Times New Roman" w:hAnsi="Times New Roman" w:cs="Times New Roman"/>
          <w:spacing w:val="-1"/>
          <w:sz w:val="24"/>
          <w:szCs w:val="24"/>
          <w:lang w:eastAsia="es-ES"/>
        </w:rPr>
        <w:t>. A la espera de los trámites, podrían ser trasladados a dos antiguas bases de la RAF en Lincolnshire y Essex.</w:t>
      </w:r>
    </w:p>
    <w:p w:rsidR="004552E9" w:rsidRPr="00B35DC7"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u w:val="single"/>
          <w:lang w:eastAsia="es-ES"/>
        </w:rPr>
      </w:pPr>
      <w:r w:rsidRPr="00B35DC7">
        <w:rPr>
          <w:rFonts w:ascii="Times New Roman" w:eastAsia="Times New Roman" w:hAnsi="Times New Roman" w:cs="Times New Roman"/>
          <w:color w:val="FF0000"/>
          <w:spacing w:val="-1"/>
          <w:sz w:val="24"/>
          <w:szCs w:val="24"/>
          <w:u w:val="single"/>
          <w:lang w:eastAsia="es-ES"/>
        </w:rPr>
        <w:t xml:space="preserve">En la actualidad, el Gobierno paga 6,8 millones de libras al día para albergar a los solicitantes de asilo. A día de hoy hay un tapón de 100.000 peticiones y cada una tarda una media de 480 días en procesarse. El Gobierno ya tiene una política en marcha destinada a deportar a algunos solicitantes de asilo a Ruanda, pero hasta ahora nadie ha sido enviado a este país. El viaje del </w:t>
      </w:r>
      <w:r w:rsidRPr="00B35DC7">
        <w:rPr>
          <w:rFonts w:ascii="Times New Roman" w:eastAsia="Times New Roman" w:hAnsi="Times New Roman" w:cs="Times New Roman"/>
          <w:color w:val="FF0000"/>
          <w:spacing w:val="-1"/>
          <w:sz w:val="24"/>
          <w:szCs w:val="24"/>
          <w:u w:val="single"/>
          <w:lang w:eastAsia="es-ES"/>
        </w:rPr>
        <w:lastRenderedPageBreak/>
        <w:t>primer avión fue cancelado el pasado mes de junio en el último minuto, literalmente, por la intervención del Tribunal Europeo de Derechos Humanos. Aunque el pasado mes de diciembre, el Tribunal Superior del Reino Unido dictaminó que la política era legal y no infringía la Convención de la ONU sobre Refugiados.</w:t>
      </w:r>
    </w:p>
    <w:p w:rsidR="004552E9" w:rsidRPr="00B35DC7" w:rsidRDefault="004552E9" w:rsidP="004552E9">
      <w:pPr>
        <w:shd w:val="clear" w:color="auto" w:fill="FFFFFF"/>
        <w:spacing w:after="270" w:line="240" w:lineRule="auto"/>
        <w:jc w:val="both"/>
        <w:rPr>
          <w:rFonts w:ascii="Times New Roman" w:eastAsia="Times New Roman" w:hAnsi="Times New Roman" w:cs="Times New Roman"/>
          <w:spacing w:val="-1"/>
          <w:sz w:val="24"/>
          <w:szCs w:val="24"/>
          <w:u w:val="single"/>
          <w:lang w:eastAsia="es-ES"/>
        </w:rPr>
      </w:pPr>
      <w:r w:rsidRPr="00B35DC7">
        <w:rPr>
          <w:rFonts w:ascii="Times New Roman" w:eastAsia="Times New Roman" w:hAnsi="Times New Roman" w:cs="Times New Roman"/>
          <w:spacing w:val="-1"/>
          <w:sz w:val="24"/>
          <w:szCs w:val="24"/>
          <w:u w:val="single"/>
          <w:lang w:eastAsia="es-ES"/>
        </w:rPr>
        <w:t>En un artículo de opinión para The Sun, Sunak dijo que el Reino Unido tenía un “orgulloso historial de dar la bienvenida a los más necesitados” y que las nuevas medidas eran “justas para quienes tienen un reclamo legítimo de asilo”. “Aquellos que llegan en botes pequeños no están huyendo directamente de un país devastado por la guerra o enfrentando una amenaza inminente para la vida”, recalca. “En cambio, han viajado a través de países europeos seguros antes de cruzar el Canal. El hecho de que puedan hacerlo es injusto para quienes vienen aquí legalmente y ya es suficiente”, añade. Según la BBC, las bandas de narcotraficantes albaneses están utilizando los campamentos de migrantes del norte de Francia como reclutamiento, ofreciendo pagar el pasaje de aquellos preparados para trabajar en la industria de las drogas del Reino Unido a su llegada, lo que preocupa a la policía de ambos lados del Canal de la Mancha.</w:t>
      </w:r>
    </w:p>
    <w:p w:rsidR="008708FC"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B0310C">
        <w:rPr>
          <w:rFonts w:ascii="Times New Roman" w:eastAsia="Times New Roman" w:hAnsi="Times New Roman" w:cs="Times New Roman"/>
          <w:color w:val="FF0000"/>
          <w:spacing w:val="-1"/>
          <w:sz w:val="24"/>
          <w:szCs w:val="24"/>
          <w:u w:val="single"/>
          <w:lang w:eastAsia="es-ES"/>
        </w:rPr>
        <w:t>Los albaneses representan alrededor de un tercio de los que han llegado en 2022 en pequeñas embarcaciones. Albania ha accedido a readmitir rápidamente a los ciudadanos a los que se les niega el derecho a permanecer en el Reino Unido y ha enviado personal para ayudar a la policía fronteriza británica</w:t>
      </w:r>
      <w:r w:rsidRPr="00862551">
        <w:rPr>
          <w:rFonts w:ascii="Times New Roman" w:eastAsia="Times New Roman" w:hAnsi="Times New Roman" w:cs="Times New Roman"/>
          <w:spacing w:val="-1"/>
          <w:sz w:val="24"/>
          <w:szCs w:val="24"/>
          <w:lang w:eastAsia="es-ES"/>
        </w:rPr>
        <w:t xml:space="preserve">. Pero el primer ministro del país, Edi Rama, explica que las redes que operan en el norte de Francia son de naturaleza internacional, por lo que su Gobierno tiene límites a la hora de abordarlas. </w:t>
      </w:r>
      <w:r w:rsidRPr="00B0310C">
        <w:rPr>
          <w:rFonts w:ascii="Times New Roman" w:eastAsia="Times New Roman" w:hAnsi="Times New Roman" w:cs="Times New Roman"/>
          <w:spacing w:val="-1"/>
          <w:sz w:val="24"/>
          <w:szCs w:val="24"/>
          <w:u w:val="single"/>
          <w:lang w:eastAsia="es-ES"/>
        </w:rPr>
        <w:t>La inmigración será una de las grandes cuestiones a tratar en la cumbre bilateral que celebrarán este viernes Londres y París, la primera desde 2018. La animadversión personal entre Boris Johnson y Emmanuel Macron dificultó cualquier tipo de cooperación, pero con la llegada de Sunak a Downing Street, se firmó un acuerdo de 63 millones de libras para incrementar un 40% el número de agentes que patrullan las playas francesas para lidiar con la crisis en el Canal de la Mancha</w:t>
      </w:r>
      <w:r w:rsidRPr="00862551">
        <w:rPr>
          <w:rFonts w:ascii="Times New Roman" w:eastAsia="Times New Roman" w:hAnsi="Times New Roman" w:cs="Times New Roman"/>
          <w:spacing w:val="-1"/>
          <w:sz w:val="24"/>
          <w:szCs w:val="24"/>
          <w:lang w:eastAsia="es-ES"/>
        </w:rPr>
        <w:t xml:space="preserve">. </w:t>
      </w:r>
    </w:p>
    <w:p w:rsidR="004552E9"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862551">
        <w:rPr>
          <w:rFonts w:ascii="Times New Roman" w:eastAsia="Times New Roman" w:hAnsi="Times New Roman" w:cs="Times New Roman"/>
          <w:spacing w:val="-1"/>
          <w:sz w:val="24"/>
          <w:szCs w:val="24"/>
          <w:lang w:eastAsia="es-ES"/>
        </w:rPr>
        <w:t>A la espera de conocerse los detalles de la nueva ley, organizaciones humanitarias como el Consejo de Refugiados ya han adelantado que los nuevos planes del Ejecuti</w:t>
      </w:r>
      <w:r>
        <w:rPr>
          <w:rFonts w:ascii="Times New Roman" w:eastAsia="Times New Roman" w:hAnsi="Times New Roman" w:cs="Times New Roman"/>
          <w:spacing w:val="-1"/>
          <w:sz w:val="24"/>
          <w:szCs w:val="24"/>
          <w:lang w:eastAsia="es-ES"/>
        </w:rPr>
        <w:t>vo, encerrarán “como criminales”</w:t>
      </w:r>
      <w:r w:rsidRPr="00862551">
        <w:rPr>
          <w:rFonts w:ascii="Times New Roman" w:eastAsia="Times New Roman" w:hAnsi="Times New Roman" w:cs="Times New Roman"/>
          <w:spacing w:val="-1"/>
          <w:sz w:val="24"/>
          <w:szCs w:val="24"/>
          <w:lang w:eastAsia="es-ES"/>
        </w:rPr>
        <w:t xml:space="preserve"> a decenas de miles de individuos que realmente tienen</w:t>
      </w:r>
      <w:r>
        <w:rPr>
          <w:rFonts w:ascii="Times New Roman" w:eastAsia="Times New Roman" w:hAnsi="Times New Roman" w:cs="Times New Roman"/>
          <w:spacing w:val="-1"/>
          <w:sz w:val="24"/>
          <w:szCs w:val="24"/>
          <w:lang w:eastAsia="es-ES"/>
        </w:rPr>
        <w:t xml:space="preserve"> derecho a tener asilo, lo que “rompería”</w:t>
      </w:r>
      <w:r w:rsidRPr="00862551">
        <w:rPr>
          <w:rFonts w:ascii="Times New Roman" w:eastAsia="Times New Roman" w:hAnsi="Times New Roman" w:cs="Times New Roman"/>
          <w:spacing w:val="-1"/>
          <w:sz w:val="24"/>
          <w:szCs w:val="24"/>
          <w:lang w:eastAsia="es-ES"/>
        </w:rPr>
        <w:t xml:space="preserve"> los compromisos de Londres en virtud de la convención de refugiados de la ONU. Según el último análisis de la ONG, a dos tercios de las personas que cruzaron el Canal de la Mancha el año pasado se les debería otorgar asilo porque provenían de países cuyos refugiados tienen una alta probabilidad de éxito. Casi todos los inmigrantes que provienen de Afganistán, Eritrea y Siria obtien</w:t>
      </w:r>
      <w:r>
        <w:rPr>
          <w:rFonts w:ascii="Times New Roman" w:eastAsia="Times New Roman" w:hAnsi="Times New Roman" w:cs="Times New Roman"/>
          <w:spacing w:val="-1"/>
          <w:sz w:val="24"/>
          <w:szCs w:val="24"/>
          <w:lang w:eastAsia="es-ES"/>
        </w:rPr>
        <w:t>en asilo. “</w:t>
      </w:r>
      <w:r w:rsidRPr="00862551">
        <w:rPr>
          <w:rFonts w:ascii="Times New Roman" w:eastAsia="Times New Roman" w:hAnsi="Times New Roman" w:cs="Times New Roman"/>
          <w:spacing w:val="-1"/>
          <w:sz w:val="24"/>
          <w:szCs w:val="24"/>
          <w:lang w:eastAsia="es-ES"/>
        </w:rPr>
        <w:t>La mayoría de los hombres, mujeres y niños que cruzan el Canal lo hacen porque están desesperados por escapar de la guerra, el conflicto y la persecución. La legislación defectuosa del gobierno no detendrá los barcos, pero dará como resultado que decenas de miles de personas sean encerradas bajo custodia a un costo enorme, permanentemente en el limbo y tratadas como delincuentes simplemente por buscar refugio. Es impracticable, c</w:t>
      </w:r>
      <w:r>
        <w:rPr>
          <w:rFonts w:ascii="Times New Roman" w:eastAsia="Times New Roman" w:hAnsi="Times New Roman" w:cs="Times New Roman"/>
          <w:spacing w:val="-1"/>
          <w:sz w:val="24"/>
          <w:szCs w:val="24"/>
          <w:lang w:eastAsia="es-ES"/>
        </w:rPr>
        <w:t>ostoso y no detendrá los barcos”</w:t>
      </w:r>
      <w:r w:rsidRPr="00862551">
        <w:rPr>
          <w:rFonts w:ascii="Times New Roman" w:eastAsia="Times New Roman" w:hAnsi="Times New Roman" w:cs="Times New Roman"/>
          <w:spacing w:val="-1"/>
          <w:sz w:val="24"/>
          <w:szCs w:val="24"/>
          <w:lang w:eastAsia="es-ES"/>
        </w:rPr>
        <w:t>, denuncia Enver Solomon, director ejecutivo de la ONG.</w:t>
      </w:r>
    </w:p>
    <w:p w:rsidR="00AB65BE" w:rsidRPr="00D30D3F" w:rsidRDefault="00AB65BE" w:rsidP="00AB65B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30D3F">
        <w:rPr>
          <w:rFonts w:ascii="Times New Roman" w:hAnsi="Times New Roman" w:cs="Times New Roman"/>
          <w:sz w:val="24"/>
          <w:szCs w:val="24"/>
          <w:u w:val="single"/>
        </w:rPr>
        <w:t>La ultraderecha llega al poder en Finlandia: siete ministerios para recortes sociales y reducir la inmigración</w:t>
      </w:r>
      <w:r>
        <w:rPr>
          <w:rFonts w:ascii="Times New Roman" w:hAnsi="Times New Roman" w:cs="Times New Roman"/>
          <w:sz w:val="24"/>
          <w:szCs w:val="24"/>
        </w:rPr>
        <w:t xml:space="preserve"> (lasexta - </w:t>
      </w:r>
      <w:r w:rsidRPr="00D30D3F">
        <w:rPr>
          <w:rFonts w:ascii="Times New Roman" w:hAnsi="Times New Roman" w:cs="Times New Roman"/>
          <w:b/>
          <w:sz w:val="24"/>
          <w:szCs w:val="24"/>
        </w:rPr>
        <w:t>21/6/23</w:t>
      </w:r>
      <w:r>
        <w:rPr>
          <w:rFonts w:ascii="Times New Roman" w:hAnsi="Times New Roman" w:cs="Times New Roman"/>
          <w:sz w:val="24"/>
          <w:szCs w:val="24"/>
        </w:rPr>
        <w:t>)</w:t>
      </w:r>
    </w:p>
    <w:p w:rsidR="00AB65BE" w:rsidRPr="00124F3C" w:rsidRDefault="00AB65BE" w:rsidP="00AB65BE">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La ultraderecha ha entrado en el Ejecutivo finlandés liderado por los conservadores. Acumulan un total de siete ministerios, entre los que destacan Interior, Justicia o Hacienda. Además han logrado imponer algunos de sus postulados sobre inmigración o recortes sociales.</w:t>
      </w:r>
    </w:p>
    <w:p w:rsidR="00AB65BE" w:rsidRPr="00124F3C" w:rsidRDefault="00AB65BE" w:rsidP="00AB65BE">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lastRenderedPageBreak/>
        <w:t>La ola reaccionaria asola el sur de Europa con la Italia de Meloni, y también al norte, con los ultras que acaban de entrar en el Gobierno de Finlandia. De los 18 ministros del nuevo ejecutivo de coalición, siete pertenecen a un partido hermano de Vox.</w:t>
      </w:r>
    </w:p>
    <w:p w:rsidR="00AB65BE" w:rsidRPr="00D30D3F" w:rsidRDefault="00AB65BE" w:rsidP="00AB65BE">
      <w:pPr>
        <w:spacing w:line="240" w:lineRule="auto"/>
        <w:jc w:val="both"/>
        <w:rPr>
          <w:rFonts w:ascii="Times New Roman" w:hAnsi="Times New Roman" w:cs="Times New Roman"/>
          <w:sz w:val="24"/>
          <w:szCs w:val="24"/>
        </w:rPr>
      </w:pPr>
      <w:r w:rsidRPr="00D30D3F">
        <w:rPr>
          <w:rFonts w:ascii="Times New Roman" w:hAnsi="Times New Roman" w:cs="Times New Roman"/>
          <w:sz w:val="24"/>
          <w:szCs w:val="24"/>
        </w:rPr>
        <w:t>La extrema derecha se queda los ministerios de Hacienda, Economía, Justicia, Interior, Asuntos Sociales y Salud, T</w:t>
      </w:r>
      <w:r>
        <w:rPr>
          <w:rFonts w:ascii="Times New Roman" w:hAnsi="Times New Roman" w:cs="Times New Roman"/>
          <w:sz w:val="24"/>
          <w:szCs w:val="24"/>
        </w:rPr>
        <w:t>ransportes y Comercio Exterior.</w:t>
      </w:r>
    </w:p>
    <w:p w:rsidR="00AB65BE" w:rsidRPr="00124F3C" w:rsidRDefault="00AB65BE" w:rsidP="00AB65BE">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La prioridad del Gobierno es reducir la deuda y ya han explicado cómo lo harán: recortes en servicios sociales y en subsidios y aumento de los impuestos de los medicamentos y la cultura.</w:t>
      </w:r>
    </w:p>
    <w:p w:rsidR="00AB65BE" w:rsidRPr="00AB65BE" w:rsidRDefault="00AB65BE" w:rsidP="00AB65BE">
      <w:pPr>
        <w:spacing w:line="240" w:lineRule="auto"/>
        <w:jc w:val="both"/>
        <w:rPr>
          <w:rFonts w:ascii="Times New Roman" w:hAnsi="Times New Roman" w:cs="Times New Roman"/>
          <w:color w:val="FF0000"/>
          <w:sz w:val="24"/>
          <w:szCs w:val="24"/>
          <w:u w:val="single"/>
        </w:rPr>
      </w:pPr>
      <w:r w:rsidRPr="00124F3C">
        <w:rPr>
          <w:rFonts w:ascii="Times New Roman" w:hAnsi="Times New Roman" w:cs="Times New Roman"/>
          <w:color w:val="FF0000"/>
          <w:sz w:val="24"/>
          <w:szCs w:val="24"/>
          <w:u w:val="single"/>
        </w:rPr>
        <w:t>Y los ultras priorizan también la lucha contra la inmigración: “Adoptaremos condiciones más duras para venir a Finlandia, permanecer en Finlandia y estar en Finlandia”. Esas son palabras de la nueva ministra de In</w:t>
      </w:r>
      <w:r>
        <w:rPr>
          <w:rFonts w:ascii="Times New Roman" w:hAnsi="Times New Roman" w:cs="Times New Roman"/>
          <w:color w:val="FF0000"/>
          <w:sz w:val="24"/>
          <w:szCs w:val="24"/>
          <w:u w:val="single"/>
        </w:rPr>
        <w:t>terior nada más jurar su cargo.</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Pr>
          <w:rFonts w:ascii="Times New Roman" w:eastAsia="Times New Roman" w:hAnsi="Times New Roman" w:cs="Times New Roman"/>
          <w:spacing w:val="-1"/>
          <w:sz w:val="24"/>
          <w:szCs w:val="24"/>
          <w:lang w:eastAsia="es-ES"/>
        </w:rPr>
        <w:t xml:space="preserve">- </w:t>
      </w:r>
      <w:r w:rsidRPr="00862551">
        <w:rPr>
          <w:rFonts w:ascii="Times New Roman" w:eastAsia="Times New Roman" w:hAnsi="Times New Roman" w:cs="Times New Roman"/>
          <w:spacing w:val="-1"/>
          <w:sz w:val="24"/>
          <w:szCs w:val="24"/>
          <w:u w:val="single"/>
          <w:lang w:eastAsia="es-ES"/>
        </w:rPr>
        <w:t>Varapalo a Sunak: la Justicia de UK tumba su plan para deportar migrantes a Ruanda</w:t>
      </w:r>
      <w:r>
        <w:rPr>
          <w:rFonts w:ascii="Times New Roman" w:eastAsia="Times New Roman" w:hAnsi="Times New Roman" w:cs="Times New Roman"/>
          <w:spacing w:val="-1"/>
          <w:sz w:val="24"/>
          <w:szCs w:val="24"/>
          <w:lang w:eastAsia="es-ES"/>
        </w:rPr>
        <w:t xml:space="preserve"> (El Confidencial - </w:t>
      </w:r>
      <w:r w:rsidRPr="00862551">
        <w:rPr>
          <w:rFonts w:ascii="Times New Roman" w:eastAsia="Times New Roman" w:hAnsi="Times New Roman" w:cs="Times New Roman"/>
          <w:b/>
          <w:spacing w:val="-1"/>
          <w:sz w:val="24"/>
          <w:szCs w:val="24"/>
          <w:lang w:eastAsia="es-ES"/>
        </w:rPr>
        <w:t>29/6/23</w:t>
      </w:r>
      <w:r>
        <w:rPr>
          <w:rFonts w:ascii="Times New Roman" w:eastAsia="Times New Roman" w:hAnsi="Times New Roman" w:cs="Times New Roman"/>
          <w:spacing w:val="-1"/>
          <w:sz w:val="24"/>
          <w:szCs w:val="24"/>
          <w:lang w:eastAsia="es-ES"/>
        </w:rPr>
        <w:t>)</w:t>
      </w:r>
    </w:p>
    <w:p w:rsidR="004552E9" w:rsidRPr="00B0310C"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lang w:eastAsia="es-ES"/>
        </w:rPr>
      </w:pPr>
      <w:r w:rsidRPr="00B0310C">
        <w:rPr>
          <w:rFonts w:ascii="Times New Roman" w:eastAsia="Times New Roman" w:hAnsi="Times New Roman" w:cs="Times New Roman"/>
          <w:color w:val="FF0000"/>
          <w:spacing w:val="-1"/>
          <w:sz w:val="24"/>
          <w:szCs w:val="24"/>
          <w:lang w:eastAsia="es-ES"/>
        </w:rPr>
        <w:t>Por segunda vez, una corte ha rechazado el controvertido plan del Gobierno británico para deportar a Ruanda a los inmigrantes que lleguen por rutas irregulares</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Pr>
          <w:rFonts w:ascii="Times New Roman" w:eastAsia="Times New Roman" w:hAnsi="Times New Roman" w:cs="Times New Roman"/>
          <w:spacing w:val="-1"/>
          <w:sz w:val="24"/>
          <w:szCs w:val="24"/>
          <w:lang w:eastAsia="es-ES"/>
        </w:rPr>
        <w:t>(</w:t>
      </w:r>
      <w:r w:rsidRPr="00862551">
        <w:rPr>
          <w:rFonts w:ascii="Times New Roman" w:eastAsia="Times New Roman" w:hAnsi="Times New Roman" w:cs="Times New Roman"/>
          <w:spacing w:val="-1"/>
          <w:sz w:val="24"/>
          <w:szCs w:val="24"/>
          <w:lang w:eastAsia="es-ES"/>
        </w:rPr>
        <w:t>Por Celia Maza. Londres</w:t>
      </w:r>
      <w:r>
        <w:rPr>
          <w:rFonts w:ascii="Times New Roman" w:eastAsia="Times New Roman" w:hAnsi="Times New Roman" w:cs="Times New Roman"/>
          <w:spacing w:val="-1"/>
          <w:sz w:val="24"/>
          <w:szCs w:val="24"/>
          <w:lang w:eastAsia="es-ES"/>
        </w:rPr>
        <w:t>)</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B0310C">
        <w:rPr>
          <w:rFonts w:ascii="Times New Roman" w:eastAsia="Times New Roman" w:hAnsi="Times New Roman" w:cs="Times New Roman"/>
          <w:color w:val="FF0000"/>
          <w:spacing w:val="-1"/>
          <w:sz w:val="24"/>
          <w:szCs w:val="24"/>
          <w:u w:val="single"/>
          <w:lang w:eastAsia="es-ES"/>
        </w:rPr>
        <w:t>La justicia británica ha atestado este jueves un fuerte varapalo al Gobierno de Rishi Sunak al dictaminar que su controvertido plan para deportar a Ruanda a los inmigrantes que lleguen por rutas irregulares es ilegal. Sin duda alguna, se trata de la medida más polémica de la era Brexit, reflejo del simbolismo que tuvo la inmigración durante la campaña del histórico referéndum de 2016, en la que los euroescépticos repitieron cuál mantra la importancia de recuperar “el control de las fronteras</w:t>
      </w:r>
      <w:r w:rsidRPr="00B0310C">
        <w:rPr>
          <w:rFonts w:ascii="Times New Roman" w:eastAsia="Times New Roman" w:hAnsi="Times New Roman" w:cs="Times New Roman"/>
          <w:color w:val="FF0000"/>
          <w:spacing w:val="-1"/>
          <w:sz w:val="24"/>
          <w:szCs w:val="24"/>
          <w:lang w:eastAsia="es-ES"/>
        </w:rPr>
        <w:t>”. El magistrado que preside la Corte de Apelación, Ian Burnett, ha recalcado que las deficiencias en el sistema de asilo de Ruanda hacen “que haya un riesgo real de que las personas enviadas a aquel país sean devueltas a sus países de origen y acaben sufriendo persecución o trato inhumano, cuando de hecho tendrían argumentos para recibir asilo”.</w:t>
      </w:r>
      <w:r w:rsidRPr="00862551">
        <w:rPr>
          <w:rFonts w:ascii="Times New Roman" w:eastAsia="Times New Roman" w:hAnsi="Times New Roman" w:cs="Times New Roman"/>
          <w:spacing w:val="-1"/>
          <w:sz w:val="24"/>
          <w:szCs w:val="24"/>
          <w:lang w:eastAsia="es-ES"/>
        </w:rPr>
        <w:t xml:space="preserve"> La titular de Interior, Suella Braverman, representante del núcleo duro del Partido Conservador, ha dicho en reiteradas ocasiones que su “sueño” y “obsesión” es ver</w:t>
      </w:r>
      <w:r>
        <w:rPr>
          <w:rFonts w:ascii="Times New Roman" w:eastAsia="Times New Roman" w:hAnsi="Times New Roman" w:cs="Times New Roman"/>
          <w:spacing w:val="-1"/>
          <w:sz w:val="24"/>
          <w:szCs w:val="24"/>
          <w:lang w:eastAsia="es-ES"/>
        </w:rPr>
        <w:t xml:space="preserve"> una portada del The Telegraph -biblia para los tories-</w:t>
      </w:r>
      <w:r w:rsidRPr="00862551">
        <w:rPr>
          <w:rFonts w:ascii="Times New Roman" w:eastAsia="Times New Roman" w:hAnsi="Times New Roman" w:cs="Times New Roman"/>
          <w:spacing w:val="-1"/>
          <w:sz w:val="24"/>
          <w:szCs w:val="24"/>
          <w:lang w:eastAsia="es-ES"/>
        </w:rPr>
        <w:t xml:space="preserve"> con un avión lleno de inmigrantes saliendo desde Londres con destino al país africano, al que Reino Unido ha pagado 140 millones de libras.</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862551">
        <w:rPr>
          <w:rFonts w:ascii="Times New Roman" w:eastAsia="Times New Roman" w:hAnsi="Times New Roman" w:cs="Times New Roman"/>
          <w:spacing w:val="-1"/>
          <w:sz w:val="24"/>
          <w:szCs w:val="24"/>
          <w:lang w:eastAsia="es-ES"/>
        </w:rPr>
        <w:t>Downing Street argumenta que, si bien Ruanda fue escenario de un genocidio en el que fallecieron más de 800.000 personas en 1994, desde entonces se ha forjado una reputación de estabilidad y progreso económico. Pero los críticos denuncian que tal estabilidad se logra a costa de la represión política. A finales del año pasado, el Tribunal Superior dio luz verde a</w:t>
      </w:r>
      <w:r>
        <w:rPr>
          <w:rFonts w:ascii="Times New Roman" w:eastAsia="Times New Roman" w:hAnsi="Times New Roman" w:cs="Times New Roman"/>
          <w:spacing w:val="-1"/>
          <w:sz w:val="24"/>
          <w:szCs w:val="24"/>
          <w:lang w:eastAsia="es-ES"/>
        </w:rPr>
        <w:t xml:space="preserve"> la medida, pero los afectados -</w:t>
      </w:r>
      <w:r w:rsidRPr="00862551">
        <w:rPr>
          <w:rFonts w:ascii="Times New Roman" w:eastAsia="Times New Roman" w:hAnsi="Times New Roman" w:cs="Times New Roman"/>
          <w:spacing w:val="-1"/>
          <w:sz w:val="24"/>
          <w:szCs w:val="24"/>
          <w:lang w:eastAsia="es-ES"/>
        </w:rPr>
        <w:t>respaldados por diferentes ONG como el Alto Comisionado para los Refugi</w:t>
      </w:r>
      <w:r>
        <w:rPr>
          <w:rFonts w:ascii="Times New Roman" w:eastAsia="Times New Roman" w:hAnsi="Times New Roman" w:cs="Times New Roman"/>
          <w:spacing w:val="-1"/>
          <w:sz w:val="24"/>
          <w:szCs w:val="24"/>
          <w:lang w:eastAsia="es-ES"/>
        </w:rPr>
        <w:t>ados de Naciones Unidas (ACNUR)-</w:t>
      </w:r>
      <w:r w:rsidRPr="00862551">
        <w:rPr>
          <w:rFonts w:ascii="Times New Roman" w:eastAsia="Times New Roman" w:hAnsi="Times New Roman" w:cs="Times New Roman"/>
          <w:spacing w:val="-1"/>
          <w:sz w:val="24"/>
          <w:szCs w:val="24"/>
          <w:lang w:eastAsia="es-ES"/>
        </w:rPr>
        <w:t xml:space="preserve"> recurrieron y ahora les han dado la razón. Aunque el fallo ha sido uno dividido (dos jueces frente a uno), la conclusión final es que la política de Ruanda es contraria al artículo 3 de la Convención Europea de Derechos Humanos: “Nadie será sometido a tortura o a cualquier castigo o tratamiento degradante e inhumano”. La batalla, no obstante, continúa, ya que el Gobierno ha avanzado que recurrirá ahora al Tribunal Supremo.</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B0310C">
        <w:rPr>
          <w:rFonts w:ascii="Times New Roman" w:eastAsia="Times New Roman" w:hAnsi="Times New Roman" w:cs="Times New Roman"/>
          <w:color w:val="FF0000"/>
          <w:spacing w:val="-1"/>
          <w:sz w:val="24"/>
          <w:szCs w:val="24"/>
          <w:u w:val="single"/>
          <w:lang w:eastAsia="es-ES"/>
        </w:rPr>
        <w:lastRenderedPageBreak/>
        <w:t>Si bien el pragmatismo y la moderación son los supuestos pilares sobre los que Sunak ha construido su mandato, en materia de inmigración está dispuesto a imponer una doctrina incluso aún más dura que la de sus predecesores ante la gran crisis que se vive en el Canal de la Mancha. Más de 45.000 personas llegaron en pequeñas embarcaciones el año pasado por esta vía hasta las costas británicas. Comparado con otros países europeos, no es una cifra desmesurada. Pero en el Reino Unido post-Brexit son cifras cargadas de simbolismo político.</w:t>
      </w:r>
      <w:r w:rsidRPr="00B0310C">
        <w:rPr>
          <w:rFonts w:ascii="Times New Roman" w:eastAsia="Times New Roman" w:hAnsi="Times New Roman" w:cs="Times New Roman"/>
          <w:color w:val="FF0000"/>
          <w:spacing w:val="-1"/>
          <w:sz w:val="24"/>
          <w:szCs w:val="24"/>
          <w:lang w:eastAsia="es-ES"/>
        </w:rPr>
        <w:t xml:space="preserve"> </w:t>
      </w:r>
      <w:r w:rsidRPr="00862551">
        <w:rPr>
          <w:rFonts w:ascii="Times New Roman" w:eastAsia="Times New Roman" w:hAnsi="Times New Roman" w:cs="Times New Roman"/>
          <w:spacing w:val="-1"/>
          <w:sz w:val="24"/>
          <w:szCs w:val="24"/>
          <w:lang w:eastAsia="es-ES"/>
        </w:rPr>
        <w:t xml:space="preserve">Sobre todo cuando queda solo un año para las próximas elecciones generales y las encuestas revelan </w:t>
      </w:r>
      <w:r>
        <w:rPr>
          <w:rFonts w:ascii="Times New Roman" w:eastAsia="Times New Roman" w:hAnsi="Times New Roman" w:cs="Times New Roman"/>
          <w:spacing w:val="-1"/>
          <w:sz w:val="24"/>
          <w:szCs w:val="24"/>
          <w:lang w:eastAsia="es-ES"/>
        </w:rPr>
        <w:t>que los votantes conservadores -</w:t>
      </w:r>
      <w:r w:rsidRPr="00862551">
        <w:rPr>
          <w:rFonts w:ascii="Times New Roman" w:eastAsia="Times New Roman" w:hAnsi="Times New Roman" w:cs="Times New Roman"/>
          <w:spacing w:val="-1"/>
          <w:sz w:val="24"/>
          <w:szCs w:val="24"/>
          <w:lang w:eastAsia="es-ES"/>
        </w:rPr>
        <w:t>para los que la inm</w:t>
      </w:r>
      <w:r>
        <w:rPr>
          <w:rFonts w:ascii="Times New Roman" w:eastAsia="Times New Roman" w:hAnsi="Times New Roman" w:cs="Times New Roman"/>
          <w:spacing w:val="-1"/>
          <w:sz w:val="24"/>
          <w:szCs w:val="24"/>
          <w:lang w:eastAsia="es-ES"/>
        </w:rPr>
        <w:t xml:space="preserve">igración es asunto prioritario- </w:t>
      </w:r>
      <w:r w:rsidRPr="00862551">
        <w:rPr>
          <w:rFonts w:ascii="Times New Roman" w:eastAsia="Times New Roman" w:hAnsi="Times New Roman" w:cs="Times New Roman"/>
          <w:spacing w:val="-1"/>
          <w:sz w:val="24"/>
          <w:szCs w:val="24"/>
          <w:lang w:eastAsia="es-ES"/>
        </w:rPr>
        <w:t>consideran que el Gobierno no está gestionando bien esta cuestión. El 14 de junio del año pasado debía haber salido el primer avión rumbo a Ruanda. Pero solo 30 minutos antes del despegue, se quedó sin pasajeros gracias a la intervención del Tribunal Europeo de Derechos Humanos. Se trata de una corte que nada tiene que ver con la Unión Europea y a la que Reino Unido sigue rindiendo cuentas, al ser miembro de la Convención Europea de Derechos Humanos. El núcleo duro del Partido Conservador presiona ahora para que en el manifiesto para las próximas generales se plantee un referéndum sobre la salida de este organismo.</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862551">
        <w:rPr>
          <w:rFonts w:ascii="Times New Roman" w:eastAsia="Times New Roman" w:hAnsi="Times New Roman" w:cs="Times New Roman"/>
          <w:spacing w:val="-1"/>
          <w:sz w:val="24"/>
          <w:szCs w:val="24"/>
          <w:lang w:eastAsia="es-ES"/>
        </w:rPr>
        <w:t>Precisamente para contentar al núcleo duro de su</w:t>
      </w:r>
      <w:r>
        <w:rPr>
          <w:rFonts w:ascii="Times New Roman" w:eastAsia="Times New Roman" w:hAnsi="Times New Roman" w:cs="Times New Roman"/>
          <w:spacing w:val="-1"/>
          <w:sz w:val="24"/>
          <w:szCs w:val="24"/>
          <w:lang w:eastAsia="es-ES"/>
        </w:rPr>
        <w:t>s</w:t>
      </w:r>
      <w:r w:rsidRPr="00862551">
        <w:rPr>
          <w:rFonts w:ascii="Times New Roman" w:eastAsia="Times New Roman" w:hAnsi="Times New Roman" w:cs="Times New Roman"/>
          <w:spacing w:val="-1"/>
          <w:sz w:val="24"/>
          <w:szCs w:val="24"/>
          <w:lang w:eastAsia="es-ES"/>
        </w:rPr>
        <w:t xml:space="preserve"> filas, el Gobierno presentó el pasado mes de abril una enmienda al polémico Proyecto de Ley de Migración Ilegal. La modificación, que se está tramitando ahora en Westminster, permitiría que los ministros puedan decidir de modo discrecional si obedecen o no una orden de suspensión de deportación que proceda del Tribunal Europeo de Derechos Humanos. Tras su paso por la Cámara de los Comunes, el texto se encuentra ahora en la Cámara de los Lores, donde hay mayoría contraria al plan. En una carta mandada a las filas tories, la ministra de Interior reconocía que existe “algo más de un 50%” de posibilidades de que “las disposiciones de la nueva ley sean incompatibles con los derechos de la Convención Europea de Derechos Humanos”. “Estamos poniendo a prueba los límites, pero confiamos en que el nuevo texto sea compatible con el derecho inter</w:t>
      </w:r>
      <w:r>
        <w:rPr>
          <w:rFonts w:ascii="Times New Roman" w:eastAsia="Times New Roman" w:hAnsi="Times New Roman" w:cs="Times New Roman"/>
          <w:spacing w:val="-1"/>
          <w:sz w:val="24"/>
          <w:szCs w:val="24"/>
          <w:lang w:eastAsia="es-ES"/>
        </w:rPr>
        <w:t>nacional”, matiza en la misiva.</w:t>
      </w:r>
    </w:p>
    <w:p w:rsidR="004552E9" w:rsidRPr="00B0310C"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u w:val="single"/>
          <w:lang w:eastAsia="es-ES"/>
        </w:rPr>
      </w:pPr>
      <w:r w:rsidRPr="00B0310C">
        <w:rPr>
          <w:rFonts w:ascii="Times New Roman" w:eastAsia="Times New Roman" w:hAnsi="Times New Roman" w:cs="Times New Roman"/>
          <w:color w:val="FF0000"/>
          <w:spacing w:val="-1"/>
          <w:sz w:val="24"/>
          <w:szCs w:val="24"/>
          <w:u w:val="single"/>
          <w:lang w:eastAsia="es-ES"/>
        </w:rPr>
        <w:t>En concreto, lo que Londres quiere cambiar es la Regla 39 de las Reglas Procesales del Tribunal que permite imponer una medida cautelar urgente a la decisión de cualquier Estado miembro de la Convención Europea de Derechos Humanos (y el Reino Unido, hasta ahora, lo sigue siendo) “ante la posibilidad de un riesgo inminente o de un daño irreparable”. El Gobierno británico paga cada día 6,8 millones de libras para albergar a los solicitantes de asilo. En la actualidad, hay un tapón de 100.000 solicitudes. Cada una tarda una media de 480 días en procesarse. Esta misma semana, Downing Street publicaba un informe económico de su controvertida ley donde se asegura que el proceso para deportar a una sola persona hasta un tercer país como Ruanda supondrá para el erario público británico un coste de 169.000 libras, por lo que el nuevo plan comenzará a ser rentable a partir del momento en que se intercepte a un 37% de los inmigrantes que llegan a las costas británicas en pequeñas embarcaciones.</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spacing w:val="-1"/>
          <w:sz w:val="24"/>
          <w:szCs w:val="24"/>
          <w:lang w:eastAsia="es-ES"/>
        </w:rPr>
      </w:pPr>
      <w:r w:rsidRPr="00862551">
        <w:rPr>
          <w:rFonts w:ascii="Times New Roman" w:eastAsia="Times New Roman" w:hAnsi="Times New Roman" w:cs="Times New Roman"/>
          <w:spacing w:val="-1"/>
          <w:sz w:val="24"/>
          <w:szCs w:val="24"/>
          <w:lang w:eastAsia="es-ES"/>
        </w:rPr>
        <w:t>Desde que se presentó el polémico plan migratorio se ha enfrentado a todo tipo de batallas legales y críticas, y no solo por parte de todos los partidos de la oposici</w:t>
      </w:r>
      <w:r>
        <w:rPr>
          <w:rFonts w:ascii="Times New Roman" w:eastAsia="Times New Roman" w:hAnsi="Times New Roman" w:cs="Times New Roman"/>
          <w:spacing w:val="-1"/>
          <w:sz w:val="24"/>
          <w:szCs w:val="24"/>
          <w:lang w:eastAsia="es-ES"/>
        </w:rPr>
        <w:t>ón, que lo consideran “inviable”, “inmoral” y “poco ético”</w:t>
      </w:r>
      <w:r w:rsidRPr="00862551">
        <w:rPr>
          <w:rFonts w:ascii="Times New Roman" w:eastAsia="Times New Roman" w:hAnsi="Times New Roman" w:cs="Times New Roman"/>
          <w:spacing w:val="-1"/>
          <w:sz w:val="24"/>
          <w:szCs w:val="24"/>
          <w:lang w:eastAsia="es-ES"/>
        </w:rPr>
        <w:t>. Los principales representantes de la Iglesia de Inglaterra, 23 obispos que ocupan escaño en la Cámara de los Lores, llegaron a enviar una carta al diario The Times en la que denunciaban una prácti</w:t>
      </w:r>
      <w:r>
        <w:rPr>
          <w:rFonts w:ascii="Times New Roman" w:eastAsia="Times New Roman" w:hAnsi="Times New Roman" w:cs="Times New Roman"/>
          <w:spacing w:val="-1"/>
          <w:sz w:val="24"/>
          <w:szCs w:val="24"/>
          <w:lang w:eastAsia="es-ES"/>
        </w:rPr>
        <w:t>ca “</w:t>
      </w:r>
      <w:r w:rsidRPr="00862551">
        <w:rPr>
          <w:rFonts w:ascii="Times New Roman" w:eastAsia="Times New Roman" w:hAnsi="Times New Roman" w:cs="Times New Roman"/>
          <w:spacing w:val="-1"/>
          <w:sz w:val="24"/>
          <w:szCs w:val="24"/>
          <w:lang w:eastAsia="es-ES"/>
        </w:rPr>
        <w:t>que de</w:t>
      </w:r>
      <w:r>
        <w:rPr>
          <w:rFonts w:ascii="Times New Roman" w:eastAsia="Times New Roman" w:hAnsi="Times New Roman" w:cs="Times New Roman"/>
          <w:spacing w:val="-1"/>
          <w:sz w:val="24"/>
          <w:szCs w:val="24"/>
          <w:lang w:eastAsia="es-ES"/>
        </w:rPr>
        <w:t>bería avergonzarnos como nación”</w:t>
      </w:r>
      <w:r w:rsidRPr="00862551">
        <w:rPr>
          <w:rFonts w:ascii="Times New Roman" w:eastAsia="Times New Roman" w:hAnsi="Times New Roman" w:cs="Times New Roman"/>
          <w:spacing w:val="-1"/>
          <w:sz w:val="24"/>
          <w:szCs w:val="24"/>
          <w:lang w:eastAsia="es-ES"/>
        </w:rPr>
        <w:t>. Sin embargo, con una inflación disparada y huelgas continuas en el Sis</w:t>
      </w:r>
      <w:r>
        <w:rPr>
          <w:rFonts w:ascii="Times New Roman" w:eastAsia="Times New Roman" w:hAnsi="Times New Roman" w:cs="Times New Roman"/>
          <w:spacing w:val="-1"/>
          <w:sz w:val="24"/>
          <w:szCs w:val="24"/>
          <w:lang w:eastAsia="es-ES"/>
        </w:rPr>
        <w:t>tema Nacional de Salud pública -</w:t>
      </w:r>
      <w:r w:rsidRPr="00862551">
        <w:rPr>
          <w:rFonts w:ascii="Times New Roman" w:eastAsia="Times New Roman" w:hAnsi="Times New Roman" w:cs="Times New Roman"/>
          <w:spacing w:val="-1"/>
          <w:sz w:val="24"/>
          <w:szCs w:val="24"/>
          <w:lang w:eastAsia="es-ES"/>
        </w:rPr>
        <w:t>que atravies</w:t>
      </w:r>
      <w:r>
        <w:rPr>
          <w:rFonts w:ascii="Times New Roman" w:eastAsia="Times New Roman" w:hAnsi="Times New Roman" w:cs="Times New Roman"/>
          <w:spacing w:val="-1"/>
          <w:sz w:val="24"/>
          <w:szCs w:val="24"/>
          <w:lang w:eastAsia="es-ES"/>
        </w:rPr>
        <w:t>a la peor crisis de su historia-</w:t>
      </w:r>
      <w:r w:rsidRPr="00862551">
        <w:rPr>
          <w:rFonts w:ascii="Times New Roman" w:eastAsia="Times New Roman" w:hAnsi="Times New Roman" w:cs="Times New Roman"/>
          <w:spacing w:val="-1"/>
          <w:sz w:val="24"/>
          <w:szCs w:val="24"/>
          <w:lang w:eastAsia="es-ES"/>
        </w:rPr>
        <w:t xml:space="preserve"> Sunak no está dispuesto a cambiar de postura, consciente de la carga política que tiene para su electorado. Su objetivo es cambiar el rumbo de las encuestas que vaticinan que, tras más de trece años en Downing Street, los tories perderán el poder.</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Pr>
          <w:rFonts w:ascii="Times New Roman" w:eastAsia="Times New Roman" w:hAnsi="Times New Roman" w:cs="Times New Roman"/>
          <w:color w:val="212529"/>
          <w:spacing w:val="-1"/>
          <w:sz w:val="24"/>
          <w:szCs w:val="24"/>
          <w:lang w:eastAsia="es-ES"/>
        </w:rPr>
        <w:lastRenderedPageBreak/>
        <w:t xml:space="preserve">- </w:t>
      </w:r>
      <w:r>
        <w:rPr>
          <w:rFonts w:ascii="Times New Roman" w:eastAsia="Times New Roman" w:hAnsi="Times New Roman" w:cs="Times New Roman"/>
          <w:color w:val="212529"/>
          <w:spacing w:val="-1"/>
          <w:sz w:val="24"/>
          <w:szCs w:val="24"/>
          <w:u w:val="single"/>
          <w:lang w:eastAsia="es-ES"/>
        </w:rPr>
        <w:t>Italia adopta la “vía Ruanda”</w:t>
      </w:r>
      <w:r w:rsidRPr="00862551">
        <w:rPr>
          <w:rFonts w:ascii="Times New Roman" w:eastAsia="Times New Roman" w:hAnsi="Times New Roman" w:cs="Times New Roman"/>
          <w:color w:val="212529"/>
          <w:spacing w:val="-1"/>
          <w:sz w:val="24"/>
          <w:szCs w:val="24"/>
          <w:u w:val="single"/>
          <w:lang w:eastAsia="es-ES"/>
        </w:rPr>
        <w:t xml:space="preserve"> en un pacto con Albania para deportar a inmigrantes</w:t>
      </w:r>
      <w:r>
        <w:rPr>
          <w:rFonts w:ascii="Times New Roman" w:eastAsia="Times New Roman" w:hAnsi="Times New Roman" w:cs="Times New Roman"/>
          <w:color w:val="212529"/>
          <w:spacing w:val="-1"/>
          <w:sz w:val="24"/>
          <w:szCs w:val="24"/>
          <w:lang w:eastAsia="es-ES"/>
        </w:rPr>
        <w:t xml:space="preserve"> (El Confidencial - </w:t>
      </w:r>
      <w:r w:rsidRPr="00862551">
        <w:rPr>
          <w:rFonts w:ascii="Times New Roman" w:eastAsia="Times New Roman" w:hAnsi="Times New Roman" w:cs="Times New Roman"/>
          <w:b/>
          <w:color w:val="212529"/>
          <w:spacing w:val="-1"/>
          <w:sz w:val="24"/>
          <w:szCs w:val="24"/>
          <w:lang w:eastAsia="es-ES"/>
        </w:rPr>
        <w:t>8/11/23</w:t>
      </w:r>
      <w:r>
        <w:rPr>
          <w:rFonts w:ascii="Times New Roman" w:eastAsia="Times New Roman" w:hAnsi="Times New Roman" w:cs="Times New Roman"/>
          <w:color w:val="212529"/>
          <w:spacing w:val="-1"/>
          <w:sz w:val="24"/>
          <w:szCs w:val="24"/>
          <w:lang w:eastAsia="es-ES"/>
        </w:rPr>
        <w:t>)</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862551">
        <w:rPr>
          <w:rFonts w:ascii="Times New Roman" w:eastAsia="Times New Roman" w:hAnsi="Times New Roman" w:cs="Times New Roman"/>
          <w:color w:val="212529"/>
          <w:spacing w:val="-1"/>
          <w:sz w:val="24"/>
          <w:szCs w:val="24"/>
          <w:lang w:eastAsia="es-ES"/>
        </w:rPr>
        <w:t>La Comisión Europea estudia la polémica medida, que sienta un precedente en la UE y afianza la línea dura con la política migratoria</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Pr>
          <w:rFonts w:ascii="Times New Roman" w:eastAsia="Times New Roman" w:hAnsi="Times New Roman" w:cs="Times New Roman"/>
          <w:color w:val="212529"/>
          <w:spacing w:val="-1"/>
          <w:sz w:val="24"/>
          <w:szCs w:val="24"/>
          <w:lang w:eastAsia="es-ES"/>
        </w:rPr>
        <w:t>(</w:t>
      </w:r>
      <w:r w:rsidRPr="00862551">
        <w:rPr>
          <w:rFonts w:ascii="Times New Roman" w:eastAsia="Times New Roman" w:hAnsi="Times New Roman" w:cs="Times New Roman"/>
          <w:color w:val="212529"/>
          <w:spacing w:val="-1"/>
          <w:sz w:val="24"/>
          <w:szCs w:val="24"/>
          <w:lang w:eastAsia="es-ES"/>
        </w:rPr>
        <w:t>Por María Zornoza. Bruselas</w:t>
      </w:r>
      <w:r>
        <w:rPr>
          <w:rFonts w:ascii="Times New Roman" w:eastAsia="Times New Roman" w:hAnsi="Times New Roman" w:cs="Times New Roman"/>
          <w:color w:val="212529"/>
          <w:spacing w:val="-1"/>
          <w:sz w:val="24"/>
          <w:szCs w:val="24"/>
          <w:lang w:eastAsia="es-ES"/>
        </w:rPr>
        <w:t>)</w:t>
      </w:r>
    </w:p>
    <w:p w:rsidR="008708FC"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B0310C">
        <w:rPr>
          <w:rFonts w:ascii="Times New Roman" w:eastAsia="Times New Roman" w:hAnsi="Times New Roman" w:cs="Times New Roman"/>
          <w:color w:val="FF0000"/>
          <w:spacing w:val="-1"/>
          <w:sz w:val="24"/>
          <w:szCs w:val="24"/>
          <w:u w:val="single"/>
          <w:lang w:eastAsia="es-ES"/>
        </w:rPr>
        <w:t>En las últimas 24 horas, Italia y Alemania han sellado “acuerdos históricos” que consolidan una mano dura con el desafío migratorio que desde hace años se instala en Europa independientemente del color político. El Gobierno transalpino de derecha radical comandado por Giorgia Meloni ha puesto a rodar un plan para establecer centros de asilo en Albania. Y el que dirige el socialdemócrata Olaf Scholz en Berlín ha concluido, tras una dura negociación, un compromiso nacional que reduce las ayudas a los solicitantes de asilo y acelera los retornos</w:t>
      </w:r>
      <w:r w:rsidRPr="00862551">
        <w:rPr>
          <w:rFonts w:ascii="Times New Roman" w:eastAsia="Times New Roman" w:hAnsi="Times New Roman" w:cs="Times New Roman"/>
          <w:color w:val="212529"/>
          <w:spacing w:val="-1"/>
          <w:sz w:val="24"/>
          <w:szCs w:val="24"/>
          <w:lang w:eastAsia="es-ES"/>
        </w:rPr>
        <w:t xml:space="preserve">. El de Roma es el primer pacto de este tipo que se cierra en el territorio de la UE. Ya en 2018, los líderes europeos debatieron la creación de lo que por </w:t>
      </w:r>
      <w:r>
        <w:rPr>
          <w:rFonts w:ascii="Times New Roman" w:eastAsia="Times New Roman" w:hAnsi="Times New Roman" w:cs="Times New Roman"/>
          <w:color w:val="212529"/>
          <w:spacing w:val="-1"/>
          <w:sz w:val="24"/>
          <w:szCs w:val="24"/>
          <w:lang w:eastAsia="es-ES"/>
        </w:rPr>
        <w:t>aquel entonces bautizaron como “plataformas de desembarco”. Una idea que buscaba “</w:t>
      </w:r>
      <w:r w:rsidRPr="00862551">
        <w:rPr>
          <w:rFonts w:ascii="Times New Roman" w:eastAsia="Times New Roman" w:hAnsi="Times New Roman" w:cs="Times New Roman"/>
          <w:color w:val="212529"/>
          <w:spacing w:val="-1"/>
          <w:sz w:val="24"/>
          <w:szCs w:val="24"/>
          <w:lang w:eastAsia="es-ES"/>
        </w:rPr>
        <w:t>reducir el incentivo para embarcarse</w:t>
      </w:r>
      <w:r>
        <w:rPr>
          <w:rFonts w:ascii="Times New Roman" w:eastAsia="Times New Roman" w:hAnsi="Times New Roman" w:cs="Times New Roman"/>
          <w:color w:val="212529"/>
          <w:spacing w:val="-1"/>
          <w:sz w:val="24"/>
          <w:szCs w:val="24"/>
          <w:lang w:eastAsia="es-ES"/>
        </w:rPr>
        <w:t xml:space="preserve"> en travesías peligrosas”</w:t>
      </w:r>
      <w:r w:rsidRPr="00862551">
        <w:rPr>
          <w:rFonts w:ascii="Times New Roman" w:eastAsia="Times New Roman" w:hAnsi="Times New Roman" w:cs="Times New Roman"/>
          <w:color w:val="212529"/>
          <w:spacing w:val="-1"/>
          <w:sz w:val="24"/>
          <w:szCs w:val="24"/>
          <w:lang w:eastAsia="es-ES"/>
        </w:rPr>
        <w:t xml:space="preserve">, pero que nunca llegó a prosperar ni a concretarse. La iniciativa la impulsó el canciller austriaco Sebastian Kurz, pero cayó en saco roto por las dudas que planteaba sobre el punto de vista jurídico y, sobre todo, por la falta de países dispuestos a ello. Desde Marruecos hasta Egipto, los estados del norte de África salieron en tromba repudiando la medida. </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862551">
        <w:rPr>
          <w:rFonts w:ascii="Times New Roman" w:eastAsia="Times New Roman" w:hAnsi="Times New Roman" w:cs="Times New Roman"/>
          <w:color w:val="212529"/>
          <w:spacing w:val="-1"/>
          <w:sz w:val="24"/>
          <w:szCs w:val="24"/>
          <w:lang w:eastAsia="es-ES"/>
        </w:rPr>
        <w:t xml:space="preserve">Cinco años después, </w:t>
      </w:r>
      <w:r w:rsidRPr="00B0310C">
        <w:rPr>
          <w:rFonts w:ascii="Times New Roman" w:eastAsia="Times New Roman" w:hAnsi="Times New Roman" w:cs="Times New Roman"/>
          <w:color w:val="FF0000"/>
          <w:spacing w:val="-1"/>
          <w:sz w:val="24"/>
          <w:szCs w:val="24"/>
          <w:u w:val="single"/>
          <w:lang w:eastAsia="es-ES"/>
        </w:rPr>
        <w:t>la líder de Hermanos de Italia ha firmado un memorándum de entendimiento (MoU) con el primer ministro albano, Edi Rama, para establecer centros que en el país balcánico. Albergarían a unas 3.000 personas rescatadas directamente por los guardacostas italianos y serían trasladadas al país balcánico sin pisar suelo italiano. A cambio, Meloni se ha comprometido a hacer presión y lobby en la mesa del Consejo Europeo para acelerar la entrada de Albania a la UE y a hacerse cargo de la factura.</w:t>
      </w:r>
      <w:r w:rsidRPr="00B0310C">
        <w:rPr>
          <w:rFonts w:ascii="Times New Roman" w:eastAsia="Times New Roman" w:hAnsi="Times New Roman" w:cs="Times New Roman"/>
          <w:color w:val="FF0000"/>
          <w:spacing w:val="-1"/>
          <w:sz w:val="24"/>
          <w:szCs w:val="24"/>
          <w:lang w:eastAsia="es-ES"/>
        </w:rPr>
        <w:t xml:space="preserve"> </w:t>
      </w:r>
      <w:r>
        <w:rPr>
          <w:rFonts w:ascii="Times New Roman" w:eastAsia="Times New Roman" w:hAnsi="Times New Roman" w:cs="Times New Roman"/>
          <w:color w:val="212529"/>
          <w:spacing w:val="-1"/>
          <w:sz w:val="24"/>
          <w:szCs w:val="24"/>
          <w:lang w:eastAsia="es-ES"/>
        </w:rPr>
        <w:t>“</w:t>
      </w:r>
      <w:r w:rsidRPr="00862551">
        <w:rPr>
          <w:rFonts w:ascii="Times New Roman" w:eastAsia="Times New Roman" w:hAnsi="Times New Roman" w:cs="Times New Roman"/>
          <w:color w:val="212529"/>
          <w:spacing w:val="-1"/>
          <w:sz w:val="24"/>
          <w:szCs w:val="24"/>
          <w:lang w:eastAsia="es-ES"/>
        </w:rPr>
        <w:t xml:space="preserve">El acuerdo es aterrador. Se está creando prácticamente una especie de Guantánamo italiano, al margen de cualquier estándar internacional, fuera de la UE, sin que exista la posibilidad de controlar el estado de detención de las personas encerradas en estos centros. También es un acuerdo ilegítimo: Italia no puede transportar a personas rescatadas en el mar a un país fuera de la UE, como </w:t>
      </w:r>
      <w:r>
        <w:rPr>
          <w:rFonts w:ascii="Times New Roman" w:eastAsia="Times New Roman" w:hAnsi="Times New Roman" w:cs="Times New Roman"/>
          <w:color w:val="212529"/>
          <w:spacing w:val="-1"/>
          <w:sz w:val="24"/>
          <w:szCs w:val="24"/>
          <w:lang w:eastAsia="es-ES"/>
        </w:rPr>
        <w:t>si fueran paquetes o mercancías”</w:t>
      </w:r>
      <w:r w:rsidRPr="00862551">
        <w:rPr>
          <w:rFonts w:ascii="Times New Roman" w:eastAsia="Times New Roman" w:hAnsi="Times New Roman" w:cs="Times New Roman"/>
          <w:color w:val="212529"/>
          <w:spacing w:val="-1"/>
          <w:sz w:val="24"/>
          <w:szCs w:val="24"/>
          <w:lang w:eastAsia="es-ES"/>
        </w:rPr>
        <w:t>, ha reaccionado a través de X (antiguo Twitter) Riccardo Magi, diputado italiano y líder del partido Más Europa.</w:t>
      </w:r>
    </w:p>
    <w:p w:rsidR="008708FC"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B0310C">
        <w:rPr>
          <w:rFonts w:ascii="Times New Roman" w:eastAsia="Times New Roman" w:hAnsi="Times New Roman" w:cs="Times New Roman"/>
          <w:color w:val="FF0000"/>
          <w:spacing w:val="-1"/>
          <w:sz w:val="24"/>
          <w:szCs w:val="24"/>
          <w:u w:val="single"/>
          <w:lang w:eastAsia="es-ES"/>
        </w:rPr>
        <w:t>El caso de Italia abre la puerta a la UE para adoptar el modelo australiano, que en 2013 lanzó la Operación Fronteras Soberanas, convirtiéndose en el primer país del mundo en trasladar a migrantes a islas remotas como Nauru y Manus mientras se analiza su solicitud de asilo. Dinamarca, bajo la batuta de la socialdemócrata Mette Fredesiksen, aplica desde 2019 una política dura de cero tolerancia con la inmigración. Una estrategia que culminó con conversaciones con Ruanda para externalizar allí los centros de acogida. Finalmente, Copenhague congeló a comienzos de este año la iniciativa tras numerosas críticas, como las planteadas por Amnistía Internacional, que calificó estos planes como “inconcebibles y potencialmente ilegales”. Fuera de las fronteras comunitarias, el Reino Unido ya abrió el año pasado el camino a “la vía australiana” cerrando un acuerdo con Ruanda para deportar allí a los solicitantes de asilo que llegasen a la isla a través del canal de La Mancha.</w:t>
      </w:r>
      <w:r w:rsidRPr="00B0310C">
        <w:rPr>
          <w:rFonts w:ascii="Times New Roman" w:eastAsia="Times New Roman" w:hAnsi="Times New Roman" w:cs="Times New Roman"/>
          <w:color w:val="FF0000"/>
          <w:spacing w:val="-1"/>
          <w:sz w:val="24"/>
          <w:szCs w:val="24"/>
          <w:lang w:eastAsia="es-ES"/>
        </w:rPr>
        <w:t xml:space="preserve"> </w:t>
      </w:r>
      <w:r w:rsidRPr="00862551">
        <w:rPr>
          <w:rFonts w:ascii="Times New Roman" w:eastAsia="Times New Roman" w:hAnsi="Times New Roman" w:cs="Times New Roman"/>
          <w:color w:val="212529"/>
          <w:spacing w:val="-1"/>
          <w:sz w:val="24"/>
          <w:szCs w:val="24"/>
          <w:lang w:eastAsia="es-ES"/>
        </w:rPr>
        <w:t xml:space="preserve">Las negociaciones que comenzó el por entonces primer ministro Boris Johnson fueron culminadas por su sucesor Rishi Sunak. </w:t>
      </w:r>
    </w:p>
    <w:p w:rsidR="004552E9"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862551">
        <w:rPr>
          <w:rFonts w:ascii="Times New Roman" w:eastAsia="Times New Roman" w:hAnsi="Times New Roman" w:cs="Times New Roman"/>
          <w:color w:val="212529"/>
          <w:spacing w:val="-1"/>
          <w:sz w:val="24"/>
          <w:szCs w:val="24"/>
          <w:lang w:eastAsia="es-ES"/>
        </w:rPr>
        <w:lastRenderedPageBreak/>
        <w:t xml:space="preserve">Una vez aterrizadas a 6.500 kilómetros, </w:t>
      </w:r>
      <w:r w:rsidRPr="00B0310C">
        <w:rPr>
          <w:rFonts w:ascii="Times New Roman" w:eastAsia="Times New Roman" w:hAnsi="Times New Roman" w:cs="Times New Roman"/>
          <w:color w:val="FF0000"/>
          <w:spacing w:val="-1"/>
          <w:sz w:val="24"/>
          <w:szCs w:val="24"/>
          <w:u w:val="single"/>
          <w:lang w:eastAsia="es-ES"/>
        </w:rPr>
        <w:t>serían las autoridades ruandesas las encargadas de tramitar la solicitud de asilo de las personas deportadas. De ser positiva, les darían la posibilidad de permanecer en el país africano, pero no en el Reino Unido.</w:t>
      </w:r>
      <w:r w:rsidRPr="00862551">
        <w:rPr>
          <w:rFonts w:ascii="Times New Roman" w:eastAsia="Times New Roman" w:hAnsi="Times New Roman" w:cs="Times New Roman"/>
          <w:color w:val="212529"/>
          <w:spacing w:val="-1"/>
          <w:sz w:val="24"/>
          <w:szCs w:val="24"/>
          <w:lang w:eastAsia="es-ES"/>
        </w:rPr>
        <w:t xml:space="preserve"> </w:t>
      </w:r>
      <w:r w:rsidRPr="00B0310C">
        <w:rPr>
          <w:rFonts w:ascii="Times New Roman" w:eastAsia="Times New Roman" w:hAnsi="Times New Roman" w:cs="Times New Roman"/>
          <w:color w:val="212529"/>
          <w:spacing w:val="-1"/>
          <w:sz w:val="24"/>
          <w:szCs w:val="24"/>
          <w:u w:val="single"/>
          <w:lang w:eastAsia="es-ES"/>
        </w:rPr>
        <w:t>La medida levantó mucho polvo entre la oposición, la Iglesia anglicana o las organizaciones de derechos humanos por su vulneración con los tratados internacionales y el derecho de protección internacional. Algo que se materializó cuando el Tribunal Europeo de Derechos Humanos impidió el despegue del primer avión fletado con inmigrantes destino Ruanda. A pesar de ello, Sunak continúa manteniendo el plan de deportación y lo ha reforzado con una nueva Ley de Inmigración Ilegal que elimina la posibilidad de pedir asilo a toda persona que llegue utilizando vías irregulares</w:t>
      </w:r>
      <w:r w:rsidRPr="00862551">
        <w:rPr>
          <w:rFonts w:ascii="Times New Roman" w:eastAsia="Times New Roman" w:hAnsi="Times New Roman" w:cs="Times New Roman"/>
          <w:color w:val="212529"/>
          <w:spacing w:val="-1"/>
          <w:sz w:val="24"/>
          <w:szCs w:val="24"/>
          <w:lang w:eastAsia="es-ES"/>
        </w:rPr>
        <w:t xml:space="preserve">. </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862551">
        <w:rPr>
          <w:rFonts w:ascii="Times New Roman" w:eastAsia="Times New Roman" w:hAnsi="Times New Roman" w:cs="Times New Roman"/>
          <w:color w:val="212529"/>
          <w:spacing w:val="-1"/>
          <w:sz w:val="24"/>
          <w:szCs w:val="24"/>
          <w:lang w:eastAsia="es-ES"/>
        </w:rPr>
        <w:t xml:space="preserve">Por aquel entonces, la comisaria de Interior, Ylva Johansson, cargó con firmeza contra la política migratoria </w:t>
      </w:r>
      <w:r>
        <w:rPr>
          <w:rFonts w:ascii="Times New Roman" w:eastAsia="Times New Roman" w:hAnsi="Times New Roman" w:cs="Times New Roman"/>
          <w:color w:val="212529"/>
          <w:spacing w:val="-1"/>
          <w:sz w:val="24"/>
          <w:szCs w:val="24"/>
          <w:lang w:eastAsia="es-ES"/>
        </w:rPr>
        <w:t>británica, describiéndola como “inhumana e inaceptable”</w:t>
      </w:r>
      <w:r w:rsidRPr="00862551">
        <w:rPr>
          <w:rFonts w:ascii="Times New Roman" w:eastAsia="Times New Roman" w:hAnsi="Times New Roman" w:cs="Times New Roman"/>
          <w:color w:val="212529"/>
          <w:spacing w:val="-1"/>
          <w:sz w:val="24"/>
          <w:szCs w:val="24"/>
          <w:lang w:eastAsia="es-ES"/>
        </w:rPr>
        <w:t>, además de contraria del Derecho Internacional. En el caso italiano, la Comisión E</w:t>
      </w:r>
      <w:r>
        <w:rPr>
          <w:rFonts w:ascii="Times New Roman" w:eastAsia="Times New Roman" w:hAnsi="Times New Roman" w:cs="Times New Roman"/>
          <w:color w:val="212529"/>
          <w:spacing w:val="-1"/>
          <w:sz w:val="24"/>
          <w:szCs w:val="24"/>
          <w:lang w:eastAsia="es-ES"/>
        </w:rPr>
        <w:t>uropea se ha puesto de perfil. “</w:t>
      </w:r>
      <w:r w:rsidRPr="00862551">
        <w:rPr>
          <w:rFonts w:ascii="Times New Roman" w:eastAsia="Times New Roman" w:hAnsi="Times New Roman" w:cs="Times New Roman"/>
          <w:color w:val="212529"/>
          <w:spacing w:val="-1"/>
          <w:sz w:val="24"/>
          <w:szCs w:val="24"/>
          <w:lang w:eastAsia="es-ES"/>
        </w:rPr>
        <w:t>Tenemos que ver los detalles antes de poder comentarlo. Pero de entrada no parece el m</w:t>
      </w:r>
      <w:r>
        <w:rPr>
          <w:rFonts w:ascii="Times New Roman" w:eastAsia="Times New Roman" w:hAnsi="Times New Roman" w:cs="Times New Roman"/>
          <w:color w:val="212529"/>
          <w:spacing w:val="-1"/>
          <w:sz w:val="24"/>
          <w:szCs w:val="24"/>
          <w:lang w:eastAsia="es-ES"/>
        </w:rPr>
        <w:t>ismo caso que el Reino Unido”</w:t>
      </w:r>
      <w:r w:rsidRPr="00862551">
        <w:rPr>
          <w:rFonts w:ascii="Times New Roman" w:eastAsia="Times New Roman" w:hAnsi="Times New Roman" w:cs="Times New Roman"/>
          <w:color w:val="212529"/>
          <w:spacing w:val="-1"/>
          <w:sz w:val="24"/>
          <w:szCs w:val="24"/>
          <w:lang w:eastAsia="es-ES"/>
        </w:rPr>
        <w:t>, ha afirmado Anitta Hipper, portavoz del Ejecutivo comunitario, que ha matizado que la diferencia clara será determinar si los buques entran o no en aguas territoriales nacionales, un escenario en el que sí debería aplicarse l</w:t>
      </w:r>
      <w:r>
        <w:rPr>
          <w:rFonts w:ascii="Times New Roman" w:eastAsia="Times New Roman" w:hAnsi="Times New Roman" w:cs="Times New Roman"/>
          <w:color w:val="212529"/>
          <w:spacing w:val="-1"/>
          <w:sz w:val="24"/>
          <w:szCs w:val="24"/>
          <w:lang w:eastAsia="es-ES"/>
        </w:rPr>
        <w:t>a normativa de asilo europea. “</w:t>
      </w:r>
      <w:r w:rsidRPr="00862551">
        <w:rPr>
          <w:rFonts w:ascii="Times New Roman" w:eastAsia="Times New Roman" w:hAnsi="Times New Roman" w:cs="Times New Roman"/>
          <w:color w:val="212529"/>
          <w:spacing w:val="-1"/>
          <w:sz w:val="24"/>
          <w:szCs w:val="24"/>
          <w:lang w:eastAsia="es-ES"/>
        </w:rPr>
        <w:t>La denegación de acceso a suelo italiano, la tramitación extraterritorial de las solicitudes de asilo, la aplicación de procedimientos fronterizos acelerados y la detención de personas en un tercer país representan un nuevo ataque al derecho de asilo. Estas iniciativas no hacen sino reproducir políticas de contención y disuasión que han demostrado ser ineficaces a largo plazo y que, al mismo tiempo, aumentan el sufrimiento y la des</w:t>
      </w:r>
      <w:r>
        <w:rPr>
          <w:rFonts w:ascii="Times New Roman" w:eastAsia="Times New Roman" w:hAnsi="Times New Roman" w:cs="Times New Roman"/>
          <w:color w:val="212529"/>
          <w:spacing w:val="-1"/>
          <w:sz w:val="24"/>
          <w:szCs w:val="24"/>
          <w:lang w:eastAsia="es-ES"/>
        </w:rPr>
        <w:t>esperación de miles de personas”</w:t>
      </w:r>
      <w:r w:rsidRPr="00862551">
        <w:rPr>
          <w:rFonts w:ascii="Times New Roman" w:eastAsia="Times New Roman" w:hAnsi="Times New Roman" w:cs="Times New Roman"/>
          <w:color w:val="212529"/>
          <w:spacing w:val="-1"/>
          <w:sz w:val="24"/>
          <w:szCs w:val="24"/>
          <w:lang w:eastAsia="es-ES"/>
        </w:rPr>
        <w:t>, ha denunciado Médicos Sin Fronteras, a través de un comunicado.</w:t>
      </w:r>
    </w:p>
    <w:p w:rsidR="004552E9" w:rsidRPr="00862551" w:rsidRDefault="004552E9" w:rsidP="004552E9">
      <w:pPr>
        <w:shd w:val="clear" w:color="auto" w:fill="FFFFFF"/>
        <w:spacing w:after="270" w:line="240" w:lineRule="auto"/>
        <w:jc w:val="both"/>
        <w:rPr>
          <w:rFonts w:ascii="Times New Roman" w:eastAsia="Times New Roman" w:hAnsi="Times New Roman" w:cs="Times New Roman"/>
          <w:color w:val="212529"/>
          <w:spacing w:val="-1"/>
          <w:sz w:val="24"/>
          <w:szCs w:val="24"/>
          <w:lang w:eastAsia="es-ES"/>
        </w:rPr>
      </w:pPr>
      <w:r w:rsidRPr="00862551">
        <w:rPr>
          <w:rFonts w:ascii="Times New Roman" w:eastAsia="Times New Roman" w:hAnsi="Times New Roman" w:cs="Times New Roman"/>
          <w:color w:val="212529"/>
          <w:spacing w:val="-1"/>
          <w:sz w:val="24"/>
          <w:szCs w:val="24"/>
          <w:lang w:eastAsia="es-ES"/>
        </w:rPr>
        <w:t>Alemania se sube al barco</w:t>
      </w:r>
    </w:p>
    <w:p w:rsidR="004552E9" w:rsidRPr="000D2349"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u w:val="single"/>
          <w:lang w:eastAsia="es-ES"/>
        </w:rPr>
      </w:pPr>
      <w:r w:rsidRPr="000D2349">
        <w:rPr>
          <w:rFonts w:ascii="Times New Roman" w:eastAsia="Times New Roman" w:hAnsi="Times New Roman" w:cs="Times New Roman"/>
          <w:color w:val="FF0000"/>
          <w:spacing w:val="-1"/>
          <w:sz w:val="24"/>
          <w:szCs w:val="24"/>
          <w:u w:val="single"/>
          <w:lang w:eastAsia="es-ES"/>
        </w:rPr>
        <w:t>En paralelo, el mismo lunes y tras horas intensas de negociación, el Gobierno germano liderado por Olaf Scholz llegó a un acuerdo, en palabras del canciller, “histórico”, con los líderes de los 16 landers para poner en marcha un nuevo pacto nacional que acelere los retornos de las personas que no cumplen los requisitos de asilo y recortar las ayudas sociales y los beneficios a los inmigrantes. La inmigración se ha convertido en una de las piedras en el zapato que están haciendo tropezar a la coalición semáforo -que conforman Socialdemócratas, Verdes y Liberales-. El Gobierno tripartito navega por bajos históricos de popularidad que contrastan con el ascenso imparable de la ultraderecha de Alternativa por Alemania (AfD). Según todas las encuestas, sería el segundo partido más votado si se celebrasen elecciones hoy.</w:t>
      </w:r>
    </w:p>
    <w:p w:rsidR="004552E9" w:rsidRDefault="004552E9" w:rsidP="004552E9">
      <w:pPr>
        <w:shd w:val="clear" w:color="auto" w:fill="FFFFFF"/>
        <w:spacing w:after="270" w:line="240" w:lineRule="auto"/>
        <w:jc w:val="both"/>
        <w:rPr>
          <w:rFonts w:ascii="Times New Roman" w:eastAsia="Times New Roman" w:hAnsi="Times New Roman" w:cs="Times New Roman"/>
          <w:color w:val="FF0000"/>
          <w:spacing w:val="-1"/>
          <w:sz w:val="24"/>
          <w:szCs w:val="24"/>
          <w:u w:val="single"/>
          <w:lang w:eastAsia="es-ES"/>
        </w:rPr>
      </w:pPr>
      <w:r w:rsidRPr="000D2349">
        <w:rPr>
          <w:rFonts w:ascii="Times New Roman" w:eastAsia="Times New Roman" w:hAnsi="Times New Roman" w:cs="Times New Roman"/>
          <w:color w:val="FF0000"/>
          <w:spacing w:val="-1"/>
          <w:sz w:val="24"/>
          <w:szCs w:val="24"/>
          <w:u w:val="single"/>
          <w:lang w:eastAsia="es-ES"/>
        </w:rPr>
        <w:t>Este fue, de hecho, uno de los temas candentes de las pasadas elecciones de Baviera. Según la Agencia de Asilo Europea, un tercio de todas las solicitudes de asilo que se tramitan en la UE llegan a Alemania, que durante lo que va de 2023 ha vivido un aumento exponencial del 77% con respecto al año pasado. Para el líder de la CSU y líder de la conservadora Baviera, Markus Söder, el acuerdo alcanzado no es lo suficientemente ambicioso. “La presión migratoria irregular debe limitarse de forma inmediata y completa. De lo contrario, existe el riesgo de que las regiones queden completamente abrumadas y la estabilidad política del país esté en riesgo”, ha expresado a través de X. En línea con la estrategia adoptada ya por Roma, el bávaro ha pedido que los procedimientos de asilo se realicen en el futuro en países terceros y apunta directamente a países del Magreb, India o Armenia para que las expulsiones se produzcan de forma “fácil y rápida”.</w:t>
      </w:r>
    </w:p>
    <w:p w:rsidR="004552E9" w:rsidRPr="00D75428" w:rsidRDefault="004552E9" w:rsidP="004552E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75428">
        <w:rPr>
          <w:rFonts w:ascii="Times New Roman" w:hAnsi="Times New Roman" w:cs="Times New Roman"/>
          <w:sz w:val="24"/>
          <w:szCs w:val="24"/>
          <w:u w:val="single"/>
        </w:rPr>
        <w:t>La estocada final al plan más polémico de Sunak: deportar migrantes a Ruanda es ilegal</w:t>
      </w:r>
      <w:r>
        <w:rPr>
          <w:rFonts w:ascii="Times New Roman" w:hAnsi="Times New Roman" w:cs="Times New Roman"/>
          <w:sz w:val="24"/>
          <w:szCs w:val="24"/>
        </w:rPr>
        <w:t xml:space="preserve"> (El Confidencial - </w:t>
      </w:r>
      <w:r w:rsidRPr="00D75428">
        <w:rPr>
          <w:rFonts w:ascii="Times New Roman" w:hAnsi="Times New Roman" w:cs="Times New Roman"/>
          <w:b/>
          <w:sz w:val="24"/>
          <w:szCs w:val="24"/>
        </w:rPr>
        <w:t>15/11/23</w:t>
      </w:r>
      <w:r>
        <w:rPr>
          <w:rFonts w:ascii="Times New Roman" w:hAnsi="Times New Roman" w:cs="Times New Roman"/>
          <w:sz w:val="24"/>
          <w:szCs w:val="24"/>
        </w:rPr>
        <w:t>)</w:t>
      </w:r>
    </w:p>
    <w:p w:rsidR="004552E9" w:rsidRPr="000D2349" w:rsidRDefault="004552E9" w:rsidP="004552E9">
      <w:pPr>
        <w:spacing w:line="240" w:lineRule="auto"/>
        <w:jc w:val="both"/>
        <w:rPr>
          <w:rFonts w:ascii="Times New Roman" w:hAnsi="Times New Roman" w:cs="Times New Roman"/>
          <w:color w:val="FF0000"/>
          <w:sz w:val="24"/>
          <w:szCs w:val="24"/>
        </w:rPr>
      </w:pPr>
      <w:r w:rsidRPr="000D2349">
        <w:rPr>
          <w:rFonts w:ascii="Times New Roman" w:hAnsi="Times New Roman" w:cs="Times New Roman"/>
          <w:color w:val="FF0000"/>
          <w:sz w:val="24"/>
          <w:szCs w:val="24"/>
        </w:rPr>
        <w:t>El Tribunal Supremo de Reino Unido, máxima instancia judicial, dictamina que es ilegal una de las medidas más controvertidas de la era post Brexit</w:t>
      </w:r>
    </w:p>
    <w:p w:rsidR="004552E9" w:rsidRPr="00D75428" w:rsidRDefault="004552E9" w:rsidP="004552E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5428">
        <w:rPr>
          <w:rFonts w:ascii="Times New Roman" w:hAnsi="Times New Roman" w:cs="Times New Roman"/>
          <w:sz w:val="24"/>
          <w:szCs w:val="24"/>
        </w:rPr>
        <w:t>Por Celia Maza. Londres</w:t>
      </w:r>
      <w:r>
        <w:rPr>
          <w:rFonts w:ascii="Times New Roman" w:hAnsi="Times New Roman" w:cs="Times New Roman"/>
          <w:sz w:val="24"/>
          <w:szCs w:val="24"/>
        </w:rPr>
        <w:t>)</w:t>
      </w:r>
    </w:p>
    <w:p w:rsidR="004552E9" w:rsidRDefault="004552E9" w:rsidP="004552E9">
      <w:pPr>
        <w:spacing w:line="240" w:lineRule="auto"/>
        <w:jc w:val="both"/>
        <w:rPr>
          <w:rFonts w:ascii="Times New Roman" w:hAnsi="Times New Roman" w:cs="Times New Roman"/>
          <w:color w:val="FF0000"/>
          <w:sz w:val="24"/>
          <w:szCs w:val="24"/>
        </w:rPr>
      </w:pPr>
      <w:r w:rsidRPr="000D2349">
        <w:rPr>
          <w:rFonts w:ascii="Times New Roman" w:hAnsi="Times New Roman" w:cs="Times New Roman"/>
          <w:color w:val="FF0000"/>
          <w:sz w:val="24"/>
          <w:szCs w:val="24"/>
          <w:u w:val="single"/>
        </w:rPr>
        <w:t>Ha sido la estocada final al polémico plan migratorio del Gobierno británico. El Tribunal Supremo de Reino Unido, máxima instancia judicial, ha dictaminado este miércoles que mandar a Ruanda a los solicitantes de asilo que lleguen por vías irregulares es ilegal. Los cinco jueces de la corte respaldan por unanimidad la sentencia del pasado mes de junio del Tribunal de Apelaciones, donde se recalcó que “las deficiencias en el sistema” del país africano son tales como para admitir que existen “bases sólidas para creer que haya un riesgo real de que las personas sean devueltas a sus países de origen y acaben sufriendo persecución o trato inhumano, cuando de hecho tendrían argumentos para recibir asilo”. La sentencia representa un duro varapalo para el premier Rishi Sunak, que había hecho del plan de Ruanda -una de las medidas más controvertidas de la era pos-Brexit- un punto clave de su mandato para afrontar la crisis migratoria del canal de la Mancha. Se trata de una de las cuestiones que más preocupa al electorado, sobre todo conservador, de cara a las elecciones previstas para el próximo año, donde la oposición laborista saca hasta 20 puntos de ventaja en las encuestas.</w:t>
      </w:r>
      <w:r w:rsidRPr="000D2349">
        <w:rPr>
          <w:rFonts w:ascii="Times New Roman" w:hAnsi="Times New Roman" w:cs="Times New Roman"/>
          <w:color w:val="FF0000"/>
          <w:sz w:val="24"/>
          <w:szCs w:val="24"/>
        </w:rPr>
        <w:t xml:space="preserve"> </w:t>
      </w:r>
    </w:p>
    <w:p w:rsidR="004552E9" w:rsidRPr="00D75428" w:rsidRDefault="004552E9" w:rsidP="004552E9">
      <w:pPr>
        <w:spacing w:line="240" w:lineRule="auto"/>
        <w:jc w:val="both"/>
        <w:rPr>
          <w:rFonts w:ascii="Times New Roman" w:hAnsi="Times New Roman" w:cs="Times New Roman"/>
          <w:sz w:val="24"/>
          <w:szCs w:val="24"/>
        </w:rPr>
      </w:pPr>
      <w:r w:rsidRPr="00D75428">
        <w:rPr>
          <w:rFonts w:ascii="Times New Roman" w:hAnsi="Times New Roman" w:cs="Times New Roman"/>
          <w:sz w:val="24"/>
          <w:szCs w:val="24"/>
        </w:rPr>
        <w:t>Sunak ha recalcado que el Ejecutivo conside</w:t>
      </w:r>
      <w:r>
        <w:rPr>
          <w:rFonts w:ascii="Times New Roman" w:hAnsi="Times New Roman" w:cs="Times New Roman"/>
          <w:sz w:val="24"/>
          <w:szCs w:val="24"/>
        </w:rPr>
        <w:t>rará ahora los pasos a seguir. “</w:t>
      </w:r>
      <w:r w:rsidRPr="00D75428">
        <w:rPr>
          <w:rFonts w:ascii="Times New Roman" w:hAnsi="Times New Roman" w:cs="Times New Roman"/>
          <w:sz w:val="24"/>
          <w:szCs w:val="24"/>
        </w:rPr>
        <w:t>Este no era el resultado que queríamos, pero hemos pasado los últimos meses planificando todas las eventualidades y seguimos completamente comprometidos a det</w:t>
      </w:r>
      <w:r>
        <w:rPr>
          <w:rFonts w:ascii="Times New Roman" w:hAnsi="Times New Roman" w:cs="Times New Roman"/>
          <w:sz w:val="24"/>
          <w:szCs w:val="24"/>
        </w:rPr>
        <w:t>ener las embarcaciones ilegales”</w:t>
      </w:r>
      <w:r w:rsidRPr="00D75428">
        <w:rPr>
          <w:rFonts w:ascii="Times New Roman" w:hAnsi="Times New Roman" w:cs="Times New Roman"/>
          <w:sz w:val="24"/>
          <w:szCs w:val="24"/>
        </w:rPr>
        <w:t>, asegura en un comuni</w:t>
      </w:r>
      <w:r>
        <w:rPr>
          <w:rFonts w:ascii="Times New Roman" w:hAnsi="Times New Roman" w:cs="Times New Roman"/>
          <w:sz w:val="24"/>
          <w:szCs w:val="24"/>
        </w:rPr>
        <w:t>cado. “</w:t>
      </w:r>
      <w:r w:rsidRPr="00D75428">
        <w:rPr>
          <w:rFonts w:ascii="Times New Roman" w:hAnsi="Times New Roman" w:cs="Times New Roman"/>
          <w:sz w:val="24"/>
          <w:szCs w:val="24"/>
        </w:rPr>
        <w:t>Lo más importa</w:t>
      </w:r>
      <w:r>
        <w:rPr>
          <w:rFonts w:ascii="Times New Roman" w:hAnsi="Times New Roman" w:cs="Times New Roman"/>
          <w:sz w:val="24"/>
          <w:szCs w:val="24"/>
        </w:rPr>
        <w:t>nte es que el Tribunal Supremo -</w:t>
      </w:r>
      <w:r w:rsidRPr="00D75428">
        <w:rPr>
          <w:rFonts w:ascii="Times New Roman" w:hAnsi="Times New Roman" w:cs="Times New Roman"/>
          <w:sz w:val="24"/>
          <w:szCs w:val="24"/>
        </w:rPr>
        <w:t>al igual que el Tribunal de Apelación y el</w:t>
      </w:r>
      <w:r>
        <w:rPr>
          <w:rFonts w:ascii="Times New Roman" w:hAnsi="Times New Roman" w:cs="Times New Roman"/>
          <w:sz w:val="24"/>
          <w:szCs w:val="24"/>
        </w:rPr>
        <w:t xml:space="preserve"> Tribunal Superior antes que él-</w:t>
      </w:r>
      <w:r w:rsidRPr="00D75428">
        <w:rPr>
          <w:rFonts w:ascii="Times New Roman" w:hAnsi="Times New Roman" w:cs="Times New Roman"/>
          <w:sz w:val="24"/>
          <w:szCs w:val="24"/>
        </w:rPr>
        <w:t xml:space="preserve"> ha confirmado que el principio de enviar inmigrantes ilegales a un tercer país seguro para su procesamiento es legal. Esto confirma la visión clara </w:t>
      </w:r>
      <w:r>
        <w:rPr>
          <w:rFonts w:ascii="Times New Roman" w:hAnsi="Times New Roman" w:cs="Times New Roman"/>
          <w:sz w:val="24"/>
          <w:szCs w:val="24"/>
        </w:rPr>
        <w:t>del Gobierno desde el principio”</w:t>
      </w:r>
      <w:r w:rsidRPr="00D75428">
        <w:rPr>
          <w:rFonts w:ascii="Times New Roman" w:hAnsi="Times New Roman" w:cs="Times New Roman"/>
          <w:sz w:val="24"/>
          <w:szCs w:val="24"/>
        </w:rPr>
        <w:t>, añade. El dictamen se conoce tan solo un día después de que Suella Braverman, representante del núcleo duro de la formación, publicara una incendiaria carta tras ser destituida como ministra del Interior con la reciente reestructuración del Gabinete en la que acusa</w:t>
      </w:r>
      <w:r>
        <w:rPr>
          <w:rFonts w:ascii="Times New Roman" w:hAnsi="Times New Roman" w:cs="Times New Roman"/>
          <w:sz w:val="24"/>
          <w:szCs w:val="24"/>
        </w:rPr>
        <w:t>ba al primer ministro de haber “</w:t>
      </w:r>
      <w:r w:rsidRPr="00D75428">
        <w:rPr>
          <w:rFonts w:ascii="Times New Roman" w:hAnsi="Times New Roman" w:cs="Times New Roman"/>
          <w:sz w:val="24"/>
          <w:szCs w:val="24"/>
        </w:rPr>
        <w:t>tra</w:t>
      </w:r>
      <w:r>
        <w:rPr>
          <w:rFonts w:ascii="Times New Roman" w:hAnsi="Times New Roman" w:cs="Times New Roman"/>
          <w:sz w:val="24"/>
          <w:szCs w:val="24"/>
        </w:rPr>
        <w:t>icionado su promesa a la nación”</w:t>
      </w:r>
      <w:r w:rsidRPr="00D75428">
        <w:rPr>
          <w:rFonts w:ascii="Times New Roman" w:hAnsi="Times New Roman" w:cs="Times New Roman"/>
          <w:sz w:val="24"/>
          <w:szCs w:val="24"/>
        </w:rPr>
        <w:t xml:space="preserve"> al dar marcha atrás en un acuerdo secreto para ignorar las sentencias de la Convención Europea de Derechos Humanos, que no tiene relación con la Unión Europea.</w:t>
      </w:r>
    </w:p>
    <w:p w:rsidR="004552E9" w:rsidRPr="007F5101" w:rsidRDefault="004552E9" w:rsidP="004552E9">
      <w:pPr>
        <w:spacing w:line="240" w:lineRule="auto"/>
        <w:jc w:val="both"/>
        <w:rPr>
          <w:rFonts w:ascii="Times New Roman" w:hAnsi="Times New Roman" w:cs="Times New Roman"/>
          <w:color w:val="FF0000"/>
          <w:sz w:val="24"/>
          <w:szCs w:val="24"/>
          <w:u w:val="single"/>
        </w:rPr>
      </w:pPr>
      <w:r w:rsidRPr="007F5101">
        <w:rPr>
          <w:rFonts w:ascii="Times New Roman" w:hAnsi="Times New Roman" w:cs="Times New Roman"/>
          <w:color w:val="FF0000"/>
          <w:sz w:val="24"/>
          <w:szCs w:val="24"/>
          <w:u w:val="single"/>
        </w:rPr>
        <w:t>El 14 de junio de 2022 debía haber salido el primer avión rumbo a Ruanda. Pero, solo 30 minutos antes del despegue, se quedó sin pasajeros tras la actuación del Tribunal Europeo de Derechos Humanos. Con este boqueo como telón de fondo, el núcleo duro del Partido Conservador presiona para que Reino Unido abandone la Convención Europea de Derechos Humanos. No obstante, el Tribunal Supremo ha venido a explicar que abandonar este organismo, creado tras la Segunda Guerra Mundial, no tendría efectos en esta cuestión, ya que el país es parte de otros protocolos internacionales que también impiden el envío de solicitantes de asilo a Ruanda.</w:t>
      </w:r>
    </w:p>
    <w:p w:rsidR="004552E9" w:rsidRDefault="004552E9" w:rsidP="004552E9">
      <w:pPr>
        <w:spacing w:line="240" w:lineRule="auto"/>
        <w:jc w:val="both"/>
        <w:rPr>
          <w:rFonts w:ascii="Times New Roman" w:hAnsi="Times New Roman" w:cs="Times New Roman"/>
          <w:sz w:val="24"/>
          <w:szCs w:val="24"/>
        </w:rPr>
      </w:pPr>
      <w:r w:rsidRPr="00D75428">
        <w:rPr>
          <w:rFonts w:ascii="Times New Roman" w:hAnsi="Times New Roman" w:cs="Times New Roman"/>
          <w:sz w:val="24"/>
          <w:szCs w:val="24"/>
        </w:rPr>
        <w:t>La sentencia pone aún más presión sobre Sunak, cuyo giro al centro con la reestructuración d</w:t>
      </w:r>
      <w:r>
        <w:rPr>
          <w:rFonts w:ascii="Times New Roman" w:hAnsi="Times New Roman" w:cs="Times New Roman"/>
          <w:sz w:val="24"/>
          <w:szCs w:val="24"/>
        </w:rPr>
        <w:t>e su Gabinete -</w:t>
      </w:r>
      <w:r w:rsidRPr="00D75428">
        <w:rPr>
          <w:rFonts w:ascii="Times New Roman" w:hAnsi="Times New Roman" w:cs="Times New Roman"/>
          <w:sz w:val="24"/>
          <w:szCs w:val="24"/>
        </w:rPr>
        <w:t>con la inesperada incorporación de David Cam</w:t>
      </w:r>
      <w:r>
        <w:rPr>
          <w:rFonts w:ascii="Times New Roman" w:hAnsi="Times New Roman" w:cs="Times New Roman"/>
          <w:sz w:val="24"/>
          <w:szCs w:val="24"/>
        </w:rPr>
        <w:t>eron como titular de Exteriores-</w:t>
      </w:r>
      <w:r w:rsidRPr="00D75428">
        <w:rPr>
          <w:rFonts w:ascii="Times New Roman" w:hAnsi="Times New Roman" w:cs="Times New Roman"/>
          <w:sz w:val="24"/>
          <w:szCs w:val="24"/>
        </w:rPr>
        <w:t xml:space="preserve"> ha incrementado aún más las divisiones en una formación que prácticamente tiene asumido que la próxima cita con las urnas marcará el fin de una era tras más de 13 años en el poder.</w:t>
      </w:r>
    </w:p>
    <w:p w:rsidR="002D40BF" w:rsidRPr="00D75428" w:rsidRDefault="002D40BF" w:rsidP="004552E9">
      <w:pPr>
        <w:spacing w:line="240" w:lineRule="auto"/>
        <w:jc w:val="both"/>
        <w:rPr>
          <w:rFonts w:ascii="Times New Roman" w:hAnsi="Times New Roman" w:cs="Times New Roman"/>
          <w:sz w:val="24"/>
          <w:szCs w:val="24"/>
        </w:rPr>
      </w:pPr>
    </w:p>
    <w:p w:rsidR="004552E9" w:rsidRPr="00D75428" w:rsidRDefault="004552E9" w:rsidP="004552E9">
      <w:pPr>
        <w:spacing w:line="240" w:lineRule="auto"/>
        <w:jc w:val="both"/>
        <w:rPr>
          <w:rFonts w:ascii="Times New Roman" w:hAnsi="Times New Roman" w:cs="Times New Roman"/>
          <w:sz w:val="24"/>
          <w:szCs w:val="24"/>
        </w:rPr>
      </w:pPr>
      <w:r w:rsidRPr="00D75428">
        <w:rPr>
          <w:rFonts w:ascii="Times New Roman" w:hAnsi="Times New Roman" w:cs="Times New Roman"/>
          <w:sz w:val="24"/>
          <w:szCs w:val="24"/>
        </w:rPr>
        <w:lastRenderedPageBreak/>
        <w:t>Una promesa difícil de cumplir</w:t>
      </w:r>
    </w:p>
    <w:p w:rsidR="004552E9" w:rsidRPr="00D75428" w:rsidRDefault="004552E9" w:rsidP="004552E9">
      <w:pPr>
        <w:spacing w:line="240" w:lineRule="auto"/>
        <w:jc w:val="both"/>
        <w:rPr>
          <w:rFonts w:ascii="Times New Roman" w:hAnsi="Times New Roman" w:cs="Times New Roman"/>
          <w:sz w:val="24"/>
          <w:szCs w:val="24"/>
        </w:rPr>
      </w:pPr>
      <w:r w:rsidRPr="00D75428">
        <w:rPr>
          <w:rFonts w:ascii="Times New Roman" w:hAnsi="Times New Roman" w:cs="Times New Roman"/>
          <w:sz w:val="24"/>
          <w:szCs w:val="24"/>
        </w:rPr>
        <w:t>La cuestión es que ahora no existe ningún plan B para la que es, sin duda alguna, la medida más polémica de la era Brexit, reflejo del simbolismo que tuvo la inmigración durante la campaña del histórico referéndum de 2016, en la que los euroescépticos repitieron</w:t>
      </w:r>
      <w:r>
        <w:rPr>
          <w:rFonts w:ascii="Times New Roman" w:hAnsi="Times New Roman" w:cs="Times New Roman"/>
          <w:sz w:val="24"/>
          <w:szCs w:val="24"/>
        </w:rPr>
        <w:t xml:space="preserve"> cual mantra la importancia de “</w:t>
      </w:r>
      <w:r w:rsidRPr="00D75428">
        <w:rPr>
          <w:rFonts w:ascii="Times New Roman" w:hAnsi="Times New Roman" w:cs="Times New Roman"/>
          <w:sz w:val="24"/>
          <w:szCs w:val="24"/>
        </w:rPr>
        <w:t>recupe</w:t>
      </w:r>
      <w:r>
        <w:rPr>
          <w:rFonts w:ascii="Times New Roman" w:hAnsi="Times New Roman" w:cs="Times New Roman"/>
          <w:sz w:val="24"/>
          <w:szCs w:val="24"/>
        </w:rPr>
        <w:t>rar el control de las fronteras”</w:t>
      </w:r>
      <w:r w:rsidRPr="00D75428">
        <w:rPr>
          <w:rFonts w:ascii="Times New Roman" w:hAnsi="Times New Roman" w:cs="Times New Roman"/>
          <w:sz w:val="24"/>
          <w:szCs w:val="24"/>
        </w:rPr>
        <w:t xml:space="preserve">. </w:t>
      </w:r>
      <w:r w:rsidRPr="007F5101">
        <w:rPr>
          <w:rFonts w:ascii="Times New Roman" w:hAnsi="Times New Roman" w:cs="Times New Roman"/>
          <w:color w:val="FF0000"/>
          <w:sz w:val="24"/>
          <w:szCs w:val="24"/>
          <w:u w:val="single"/>
        </w:rPr>
        <w:t>El Gobierno siempre defendió que el objetivo era disuadir a las mafias para evitar que los traficantes de personas exploten a migrantes desesperados y pongan sus vidas en riesgo.</w:t>
      </w:r>
      <w:r w:rsidRPr="00D75428">
        <w:rPr>
          <w:rFonts w:ascii="Times New Roman" w:hAnsi="Times New Roman" w:cs="Times New Roman"/>
          <w:sz w:val="24"/>
          <w:szCs w:val="24"/>
        </w:rPr>
        <w:t xml:space="preserve"> </w:t>
      </w:r>
      <w:r w:rsidRPr="007F5101">
        <w:rPr>
          <w:rFonts w:ascii="Times New Roman" w:hAnsi="Times New Roman" w:cs="Times New Roman"/>
          <w:color w:val="FF0000"/>
          <w:sz w:val="24"/>
          <w:szCs w:val="24"/>
          <w:u w:val="single"/>
        </w:rPr>
        <w:t>Downing Street pagó 140 millones de libras al país africano para albergar a los inmigrantes. Argumentaba que, si bien Ruanda fue escenario de un genocidio que mató a más de 800.000 personas en 1994, desde entonces se ha forjado una reputación de estabilidad y progreso económico</w:t>
      </w:r>
      <w:r w:rsidRPr="00D75428">
        <w:rPr>
          <w:rFonts w:ascii="Times New Roman" w:hAnsi="Times New Roman" w:cs="Times New Roman"/>
          <w:sz w:val="24"/>
          <w:szCs w:val="24"/>
        </w:rPr>
        <w:t>. Pero los críticos denuncian que la estabilidad se logra a costa de la represión política. En este sentido, desde el inicio de la tramitación de la medida a principios del año pasado bajo el Ejecutivo de Boris Johnson, ha habido todo tipo de batallas legales y críticas. Y ya no solo por parte de todos los partidos de l</w:t>
      </w:r>
      <w:r>
        <w:rPr>
          <w:rFonts w:ascii="Times New Roman" w:hAnsi="Times New Roman" w:cs="Times New Roman"/>
          <w:sz w:val="24"/>
          <w:szCs w:val="24"/>
        </w:rPr>
        <w:t xml:space="preserve">a oposición, que lo </w:t>
      </w:r>
      <w:r w:rsidR="008708FC">
        <w:rPr>
          <w:rFonts w:ascii="Times New Roman" w:hAnsi="Times New Roman" w:cs="Times New Roman"/>
          <w:sz w:val="24"/>
          <w:szCs w:val="24"/>
        </w:rPr>
        <w:t>consideran “inviable”, “inmoral”</w:t>
      </w:r>
      <w:r>
        <w:rPr>
          <w:rFonts w:ascii="Times New Roman" w:hAnsi="Times New Roman" w:cs="Times New Roman"/>
          <w:sz w:val="24"/>
          <w:szCs w:val="24"/>
        </w:rPr>
        <w:t xml:space="preserve"> y “poco ético”</w:t>
      </w:r>
      <w:r w:rsidRPr="00D75428">
        <w:rPr>
          <w:rFonts w:ascii="Times New Roman" w:hAnsi="Times New Roman" w:cs="Times New Roman"/>
          <w:sz w:val="24"/>
          <w:szCs w:val="24"/>
        </w:rPr>
        <w:t>. Los principales representantes de la Iglesia de Inglaterra, 23 obispos que ocupan escaño en la Cámara de los Lores, llegaron a enviar una carta al diario The Times en l</w:t>
      </w:r>
      <w:r>
        <w:rPr>
          <w:rFonts w:ascii="Times New Roman" w:hAnsi="Times New Roman" w:cs="Times New Roman"/>
          <w:sz w:val="24"/>
          <w:szCs w:val="24"/>
        </w:rPr>
        <w:t>a que denunciaban una práctica “</w:t>
      </w:r>
      <w:r w:rsidRPr="00D75428">
        <w:rPr>
          <w:rFonts w:ascii="Times New Roman" w:hAnsi="Times New Roman" w:cs="Times New Roman"/>
          <w:sz w:val="24"/>
          <w:szCs w:val="24"/>
        </w:rPr>
        <w:t>que de</w:t>
      </w:r>
      <w:r>
        <w:rPr>
          <w:rFonts w:ascii="Times New Roman" w:hAnsi="Times New Roman" w:cs="Times New Roman"/>
          <w:sz w:val="24"/>
          <w:szCs w:val="24"/>
        </w:rPr>
        <w:t>bería avergonzarnos como nación”</w:t>
      </w:r>
      <w:r w:rsidRPr="00D75428">
        <w:rPr>
          <w:rFonts w:ascii="Times New Roman" w:hAnsi="Times New Roman" w:cs="Times New Roman"/>
          <w:sz w:val="24"/>
          <w:szCs w:val="24"/>
        </w:rPr>
        <w:t>.</w:t>
      </w:r>
    </w:p>
    <w:p w:rsidR="004552E9" w:rsidRDefault="004552E9" w:rsidP="004552E9">
      <w:pPr>
        <w:spacing w:line="240" w:lineRule="auto"/>
        <w:jc w:val="both"/>
        <w:rPr>
          <w:rFonts w:ascii="Times New Roman" w:hAnsi="Times New Roman" w:cs="Times New Roman"/>
          <w:sz w:val="24"/>
          <w:szCs w:val="24"/>
        </w:rPr>
      </w:pPr>
      <w:r w:rsidRPr="00D75428">
        <w:rPr>
          <w:rFonts w:ascii="Times New Roman" w:hAnsi="Times New Roman" w:cs="Times New Roman"/>
          <w:sz w:val="24"/>
          <w:szCs w:val="24"/>
        </w:rPr>
        <w:t>A finales del año pasado, el Tribunal Superior dio luz verde al plan del</w:t>
      </w:r>
      <w:r>
        <w:rPr>
          <w:rFonts w:ascii="Times New Roman" w:hAnsi="Times New Roman" w:cs="Times New Roman"/>
          <w:sz w:val="24"/>
          <w:szCs w:val="24"/>
        </w:rPr>
        <w:t xml:space="preserve"> Ejecutivo, pero los afectados -</w:t>
      </w:r>
      <w:r w:rsidRPr="00D75428">
        <w:rPr>
          <w:rFonts w:ascii="Times New Roman" w:hAnsi="Times New Roman" w:cs="Times New Roman"/>
          <w:sz w:val="24"/>
          <w:szCs w:val="24"/>
        </w:rPr>
        <w:t>respaldados por diferentes ONG como el Alto Comisionado para los Refugi</w:t>
      </w:r>
      <w:r>
        <w:rPr>
          <w:rFonts w:ascii="Times New Roman" w:hAnsi="Times New Roman" w:cs="Times New Roman"/>
          <w:sz w:val="24"/>
          <w:szCs w:val="24"/>
        </w:rPr>
        <w:t>ados de Naciones Unidas (ACNUR)-</w:t>
      </w:r>
      <w:r w:rsidRPr="00D75428">
        <w:rPr>
          <w:rFonts w:ascii="Times New Roman" w:hAnsi="Times New Roman" w:cs="Times New Roman"/>
          <w:sz w:val="24"/>
          <w:szCs w:val="24"/>
        </w:rPr>
        <w:t xml:space="preserve"> recurrieron al Tribunal de Apelaciones, cuyos magistrados les dieron la razón con una sentencia que ha sido ratificada este miércoles también por el Tribunal Supremo. Más de 45.000 personas llegaron en pequeñas embarcaciones el año pasado por el canal de la Mancha hasta las costas británicas. Comparado con otros países europeos, no es desmesurado. Pero en la Global Britain pos-Brexit son cifras cargadas de simbolism</w:t>
      </w:r>
      <w:r>
        <w:rPr>
          <w:rFonts w:ascii="Times New Roman" w:hAnsi="Times New Roman" w:cs="Times New Roman"/>
          <w:sz w:val="24"/>
          <w:szCs w:val="24"/>
        </w:rPr>
        <w:t>o ante la promesa de recuperar “el control de las fronteras”</w:t>
      </w:r>
      <w:r w:rsidRPr="00D75428">
        <w:rPr>
          <w:rFonts w:ascii="Times New Roman" w:hAnsi="Times New Roman" w:cs="Times New Roman"/>
          <w:sz w:val="24"/>
          <w:szCs w:val="24"/>
        </w:rPr>
        <w:t>.</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 xml:space="preserve">- </w:t>
      </w:r>
      <w:r w:rsidRPr="00B74EC9">
        <w:rPr>
          <w:rFonts w:ascii="Times New Roman" w:hAnsi="Times New Roman" w:cs="Times New Roman"/>
          <w:sz w:val="24"/>
          <w:szCs w:val="24"/>
          <w:u w:val="single"/>
        </w:rPr>
        <w:t>La ultraderecha gana las elecciones en Países Bajos: “Vamos a priorizar a los neerlandeses”</w:t>
      </w:r>
      <w:r w:rsidRPr="00B74EC9">
        <w:rPr>
          <w:rFonts w:ascii="Times New Roman" w:hAnsi="Times New Roman" w:cs="Times New Roman"/>
          <w:sz w:val="24"/>
          <w:szCs w:val="24"/>
        </w:rPr>
        <w:t xml:space="preserve"> (El Confidencial - </w:t>
      </w:r>
      <w:r w:rsidRPr="00B74EC9">
        <w:rPr>
          <w:rFonts w:ascii="Times New Roman" w:hAnsi="Times New Roman" w:cs="Times New Roman"/>
          <w:b/>
          <w:sz w:val="24"/>
          <w:szCs w:val="24"/>
        </w:rPr>
        <w:t>23/11/23</w:t>
      </w:r>
      <w:r w:rsidRPr="00B74EC9">
        <w:rPr>
          <w:rFonts w:ascii="Times New Roman" w:hAnsi="Times New Roman" w:cs="Times New Roman"/>
          <w:sz w:val="24"/>
          <w:szCs w:val="24"/>
        </w:rPr>
        <w:t>)</w:t>
      </w:r>
    </w:p>
    <w:p w:rsidR="004B4782" w:rsidRPr="008249A3" w:rsidRDefault="004B4782" w:rsidP="004B4782">
      <w:pPr>
        <w:spacing w:line="240" w:lineRule="auto"/>
        <w:jc w:val="both"/>
        <w:rPr>
          <w:rFonts w:ascii="Times New Roman" w:hAnsi="Times New Roman" w:cs="Times New Roman"/>
          <w:color w:val="FF0000"/>
          <w:sz w:val="24"/>
          <w:szCs w:val="24"/>
        </w:rPr>
      </w:pPr>
      <w:r w:rsidRPr="008249A3">
        <w:rPr>
          <w:rFonts w:ascii="Times New Roman" w:hAnsi="Times New Roman" w:cs="Times New Roman"/>
          <w:color w:val="FF0000"/>
          <w:sz w:val="24"/>
          <w:szCs w:val="24"/>
        </w:rPr>
        <w:t>Geert Wilders, el líder de la formación PVV, sumaría 37 de los 150 escaños, según el 98% de los votos escrutados, lo que confirma la victoria anunciada por las encuestas a pie de urna</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w:t>
      </w:r>
      <w:r>
        <w:rPr>
          <w:rFonts w:ascii="Times New Roman" w:hAnsi="Times New Roman" w:cs="Times New Roman"/>
          <w:sz w:val="24"/>
          <w:szCs w:val="24"/>
        </w:rPr>
        <w:t>Por O</w:t>
      </w:r>
      <w:r w:rsidRPr="00B74EC9">
        <w:rPr>
          <w:rFonts w:ascii="Times New Roman" w:hAnsi="Times New Roman" w:cs="Times New Roman"/>
          <w:sz w:val="24"/>
          <w:szCs w:val="24"/>
        </w:rPr>
        <w:t>. Hernández)</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color w:val="FF0000"/>
          <w:sz w:val="24"/>
          <w:szCs w:val="24"/>
          <w:u w:val="single"/>
        </w:rPr>
        <w:t>El líder de la extrema derecha neerlandesa, Geert Wilders, del Partido por la Libertad (PVV), recibió con sorpresa el resultado de las urnas, que lo sitúa como ganador de las elecciones generales de este miércoles con el 98% escrutado y con 37 de los 150 escaños, lo que le da prioridad para formar Gobierno, y prometió “priorizar los intereses de los neerlandeses” y “limitar el tsunami de asilo” en Países Bajos</w:t>
      </w:r>
      <w:r w:rsidRPr="008249A3">
        <w:rPr>
          <w:rFonts w:ascii="Times New Roman" w:hAnsi="Times New Roman" w:cs="Times New Roman"/>
          <w:color w:val="FF0000"/>
          <w:sz w:val="24"/>
          <w:szCs w:val="24"/>
        </w:rPr>
        <w:t xml:space="preserve">. </w:t>
      </w:r>
      <w:r w:rsidRPr="00B74EC9">
        <w:rPr>
          <w:rFonts w:ascii="Times New Roman" w:hAnsi="Times New Roman" w:cs="Times New Roman"/>
          <w:sz w:val="24"/>
          <w:szCs w:val="24"/>
        </w:rPr>
        <w:t>En su primer discurso, tras conocer los datos de los sondeos, Wilders aseguró que su grupo, el Partido por la Libertad (PVV), “quiere trabajar con otros partidos desde una gran posición” y eso significa, señaló, que los demás grupos deben ceder y negociar la formación de Gobierno con él. Así, lograría 20 diputados más de los que tiene actualmente y se impondría a la coalición formada por el Partido del Trabajo y los Verdes (GL-PvdA), que encabeza el exvicepresidente de la Comisión Europea Frans Timmermans, que también mejoraría sus resultados pasando de 17 a 25 diputados, quedándose como segunda fuerza, según los resultados del Servicio Electoral de la Agencia de Prensa Holandesa (ANP) recogidos por NOS. “Priorizar los intereses de los neerlandeses” y “limitar el tsunami de asilo” en Países Bajos</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color w:val="FF0000"/>
          <w:sz w:val="24"/>
          <w:szCs w:val="24"/>
          <w:u w:val="single"/>
        </w:rPr>
        <w:lastRenderedPageBreak/>
        <w:t>“La esperanza de Países Bajos es que la gente recupere su país. Que el tsunami de asilo sea limitado, que llegue más dinero a las carteras de los ciudadanos”, señaló Wilders, quien consideró que “el elector ha hablado” y el PVV se asegurará de “priorizar los intereses de los neerlandeses” en la próxima legislatura, en la que quiere ser primer ministro</w:t>
      </w:r>
      <w:r w:rsidRPr="008249A3">
        <w:rPr>
          <w:rFonts w:ascii="Times New Roman" w:hAnsi="Times New Roman" w:cs="Times New Roman"/>
          <w:color w:val="FF0000"/>
          <w:sz w:val="24"/>
          <w:szCs w:val="24"/>
        </w:rPr>
        <w:t xml:space="preserve">. </w:t>
      </w:r>
      <w:r w:rsidRPr="00B74EC9">
        <w:rPr>
          <w:rFonts w:ascii="Times New Roman" w:hAnsi="Times New Roman" w:cs="Times New Roman"/>
          <w:sz w:val="24"/>
          <w:szCs w:val="24"/>
        </w:rPr>
        <w:t>Wilders, el político neerlandés más amenazado de Países Bajos por sus críticas al islam, aseguró que la implementación de su agenda “no será posible en la izquierda” y defendió una posible coalición con el centroderecha VVD, liderado por la turco-neerlandesa Dilan Yeşilgöz (24 escaños), y Nuevo Contrato Social (NSC), del democristiano Pieter Omtzigt, que entra al Parlamento con 20 escaños.</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 xml:space="preserve">También quiere gobernar con el apoyo del partido de los campesinos BBB, que obtendría siete escaños, según los sondeos. “Otros partidos también son bienvenidos”, agregó, y prometió: “Seré razonable, a pesar de esta maravillosa victoria”. </w:t>
      </w:r>
      <w:r w:rsidRPr="00B74EC9">
        <w:rPr>
          <w:rFonts w:ascii="Times New Roman" w:hAnsi="Times New Roman" w:cs="Times New Roman"/>
          <w:color w:val="FF0000"/>
          <w:sz w:val="24"/>
          <w:szCs w:val="24"/>
          <w:u w:val="single"/>
        </w:rPr>
        <w:t>En su programa electoral, Wilders incluye cuestiones como un referéndum para salir de la Unión Europea (Nexit), así como la prohibición del Corán y las mezquitas en Países Bajos,</w:t>
      </w:r>
      <w:r w:rsidRPr="008249A3">
        <w:rPr>
          <w:rFonts w:ascii="Times New Roman" w:hAnsi="Times New Roman" w:cs="Times New Roman"/>
          <w:color w:val="FF0000"/>
          <w:sz w:val="24"/>
          <w:szCs w:val="24"/>
        </w:rPr>
        <w:t xml:space="preserve"> </w:t>
      </w:r>
      <w:r w:rsidRPr="00B74EC9">
        <w:rPr>
          <w:rFonts w:ascii="Times New Roman" w:hAnsi="Times New Roman" w:cs="Times New Roman"/>
          <w:sz w:val="24"/>
          <w:szCs w:val="24"/>
        </w:rPr>
        <w:t>aunque unos días antes de las elecciones aseguró que dejará estas cuestiones en segundo plano porque el país “tiene otros problemas más importantes” en estos momentos.</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Un futuro de pactos</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El sistema electoral en Países Bajos es una ecuación complicada. No por su forma, que se parece bastante a la de cualquier democracia moderna, sino por su complejidad a la hora de formar Gobierno. De hecho, la última vez que los holandeses consiguieron agotar una legislatura fue en 1998. Desde entonces, todos los comicios habían sido anticipados por diferentes crisis de gobierno.</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 xml:space="preserve">En este escrutinio se han repartido 150 escaños, optando 26 partidos políticos a la presidencia. Con tantos candidatos, es imposible que gane un solo partido, pero no hay límite de socios para una formación del Ejecutivo. Y solo hay un puesto de primer ministro, que normalmente es para el cabeza de lista del partido que más escaños obtiene. La coalición saliente tiene cuatro partidos y está liderada por Rutte, un maestro de la negociación que se ha caracterizado precisamente por su don de ceder aquí y allá para formar Gobierno con la derecha y la izquierda en cuatro legislaturas desde 2010. Tras más de 13 años en el tablero político, estas han sido las primeras elecciones sin la participación de Rutte, el hombre clave para unir al centroderecha neerlandés. Ahora, la sucesora de Rutte en el VVD, Dilan </w:t>
      </w:r>
      <w:r>
        <w:rPr>
          <w:rFonts w:ascii="Times New Roman" w:hAnsi="Times New Roman" w:cs="Times New Roman"/>
          <w:sz w:val="24"/>
          <w:szCs w:val="24"/>
        </w:rPr>
        <w:t>Yeşilgöz, tendrá que coquetear -</w:t>
      </w:r>
      <w:r w:rsidRPr="00B74EC9">
        <w:rPr>
          <w:rFonts w:ascii="Times New Roman" w:hAnsi="Times New Roman" w:cs="Times New Roman"/>
          <w:sz w:val="24"/>
          <w:szCs w:val="24"/>
        </w:rPr>
        <w:t xml:space="preserve">como ha estado haciendo en las últimas semanas de campaña </w:t>
      </w:r>
      <w:r>
        <w:rPr>
          <w:rFonts w:ascii="Times New Roman" w:hAnsi="Times New Roman" w:cs="Times New Roman"/>
          <w:sz w:val="24"/>
          <w:szCs w:val="24"/>
        </w:rPr>
        <w:t>electoral-</w:t>
      </w:r>
      <w:r w:rsidRPr="00B74EC9">
        <w:rPr>
          <w:rFonts w:ascii="Times New Roman" w:hAnsi="Times New Roman" w:cs="Times New Roman"/>
          <w:sz w:val="24"/>
          <w:szCs w:val="24"/>
        </w:rPr>
        <w:t xml:space="preserve"> con la ultraderecha de Geert Wilders de cara a las negociaciones. Uno de los puntos clave en estas elecciones ha sido la llegada de refugiados. Pese a que este es uno de los problemas menos importantes en Holanda, ya que el país recibe un 35% menos de solicitudes de asilo que sus países vecinos y el flujo de llegadas es casi la mitad de lo previsto, este ha sido el tema principal en la campaña: reformar el sistema migratorio y reducir las llegadas de solicitantes de asilo y de inmigrantes.</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 xml:space="preserve">Justo fue este mismo enredo político lo que impulsó a Rutte a tomar la decisión de abandonar la dirección del VVD. A las puertas del verano, y ante la sorpresa de todos, el primer ministro disolvió el Gobierno de coalición tras una reunión con su gabinete con una medida para restringir duramente la reagrupación de familiares directos de los refugiados. En el país que inventó el modelo de pólder, es decir, la toma de decisiones basadas en el consenso y la negociación, Rutte no podía lidiar con arrogancia y amenazas. Pero él mismo, de alguna manera, también lo hizo al disolver las Cortes, saltándose todas las reglas del juego. Es decir, tumbó su cuarta formación desde 2010 y dejó el país descolocado sin llegar a ningún </w:t>
      </w:r>
      <w:r w:rsidRPr="00B74EC9">
        <w:rPr>
          <w:rFonts w:ascii="Times New Roman" w:hAnsi="Times New Roman" w:cs="Times New Roman"/>
          <w:sz w:val="24"/>
          <w:szCs w:val="24"/>
        </w:rPr>
        <w:lastRenderedPageBreak/>
        <w:t>consenso. Ese mismo escenario será ahora el campo de batalla de Yeşilgöz, una desconocida en el escenario internacional, pero con carrera reconocida en política nacional. Todo apunta, debido al ascenso de la ultraderecha neerlandesa, que el campo de batalla en las tribunas del Parlamento estará más ajustado que nunca.</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 xml:space="preserve">- </w:t>
      </w:r>
      <w:r w:rsidRPr="00B74EC9">
        <w:rPr>
          <w:rFonts w:ascii="Times New Roman" w:hAnsi="Times New Roman" w:cs="Times New Roman"/>
          <w:sz w:val="24"/>
          <w:szCs w:val="24"/>
          <w:u w:val="single"/>
        </w:rPr>
        <w:t>El ultraderechista Partido de la Libertad gana las elecciones de Países Bajos</w:t>
      </w:r>
      <w:r w:rsidRPr="00B74EC9">
        <w:rPr>
          <w:rFonts w:ascii="Times New Roman" w:hAnsi="Times New Roman" w:cs="Times New Roman"/>
          <w:sz w:val="24"/>
          <w:szCs w:val="24"/>
        </w:rPr>
        <w:t xml:space="preserve"> (Vozpópuli - </w:t>
      </w:r>
      <w:r w:rsidRPr="00B74EC9">
        <w:rPr>
          <w:rFonts w:ascii="Times New Roman" w:hAnsi="Times New Roman" w:cs="Times New Roman"/>
          <w:b/>
          <w:sz w:val="24"/>
          <w:szCs w:val="24"/>
        </w:rPr>
        <w:t>23/11/23</w:t>
      </w:r>
      <w:r w:rsidRPr="00B74EC9">
        <w:rPr>
          <w:rFonts w:ascii="Times New Roman" w:hAnsi="Times New Roman" w:cs="Times New Roman"/>
          <w:sz w:val="24"/>
          <w:szCs w:val="24"/>
        </w:rPr>
        <w:t>)</w:t>
      </w:r>
    </w:p>
    <w:p w:rsidR="004B4782" w:rsidRPr="00E146CD" w:rsidRDefault="004B4782" w:rsidP="004B4782">
      <w:pPr>
        <w:spacing w:line="240" w:lineRule="auto"/>
        <w:jc w:val="both"/>
        <w:rPr>
          <w:rFonts w:ascii="Times New Roman" w:hAnsi="Times New Roman" w:cs="Times New Roman"/>
          <w:color w:val="FF0000"/>
          <w:sz w:val="24"/>
          <w:szCs w:val="24"/>
        </w:rPr>
      </w:pPr>
      <w:r w:rsidRPr="00E146CD">
        <w:rPr>
          <w:rFonts w:ascii="Times New Roman" w:hAnsi="Times New Roman" w:cs="Times New Roman"/>
          <w:color w:val="FF0000"/>
          <w:sz w:val="24"/>
          <w:szCs w:val="24"/>
        </w:rPr>
        <w:t>La formación liderada por Geert Wilders lograría 20 diputados más de los que tiene actualmente y se impondría a la coalición formada por el Partido del Trabajo y los Verdes (GL-PvdA)</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(Por Fernando Asunción)</w:t>
      </w:r>
    </w:p>
    <w:p w:rsidR="004B4782" w:rsidRPr="008708FC" w:rsidRDefault="004B4782" w:rsidP="004B4782">
      <w:pPr>
        <w:spacing w:line="240" w:lineRule="auto"/>
        <w:jc w:val="both"/>
        <w:rPr>
          <w:rFonts w:ascii="Times New Roman" w:hAnsi="Times New Roman" w:cs="Times New Roman"/>
          <w:color w:val="FF0000"/>
          <w:sz w:val="24"/>
          <w:szCs w:val="24"/>
          <w:u w:val="single"/>
        </w:rPr>
      </w:pPr>
      <w:r w:rsidRPr="008708FC">
        <w:rPr>
          <w:rFonts w:ascii="Times New Roman" w:hAnsi="Times New Roman" w:cs="Times New Roman"/>
          <w:color w:val="FF0000"/>
          <w:sz w:val="24"/>
          <w:szCs w:val="24"/>
          <w:u w:val="single"/>
        </w:rPr>
        <w:t>El Partido de la Libertad (PVV), de ideología ultraderechista y contrario a la inmigración, ha sido la fuerza más votada al haber recibido 37 escaños en las elecciones generales celebradas este miércoles en Países Bajos, según el 98 por ciento de los votos escrutados, que confirman la victoria anunciada por las encuestas a pie de urna.</w:t>
      </w:r>
    </w:p>
    <w:p w:rsidR="004B4782" w:rsidRPr="00B74EC9" w:rsidRDefault="004B4782" w:rsidP="004B4782">
      <w:pPr>
        <w:spacing w:line="240" w:lineRule="auto"/>
        <w:jc w:val="both"/>
        <w:rPr>
          <w:rFonts w:ascii="Times New Roman" w:hAnsi="Times New Roman" w:cs="Times New Roman"/>
          <w:sz w:val="24"/>
          <w:szCs w:val="24"/>
        </w:rPr>
      </w:pPr>
      <w:r w:rsidRPr="00B74EC9">
        <w:rPr>
          <w:rFonts w:ascii="Times New Roman" w:hAnsi="Times New Roman" w:cs="Times New Roman"/>
          <w:sz w:val="24"/>
          <w:szCs w:val="24"/>
        </w:rPr>
        <w:t>La formación liderada por Geert Wilders lograría 20 diputados más de los que tiene actualmente y se impondría a la coalición formada por el Partido del Trabajo y los Verdes (GL-PvdA), que también mejoraría sus resultados pasando de 17 a 25 diputados en la Cámara Baja, según los resultados del Servicio Electoral de la Agencia de Prensa Holandesa (ANP) recogidos por NOS. De hecho, Wilders ha reaccionado rápidamente a la publicación de la encuesta a pie de urna y ha compartido en sus redes sociales un vídeo en el que, frente a una pantalla con los resultados, celebra que su formación sea la más votada de los comicios.</w:t>
      </w:r>
    </w:p>
    <w:p w:rsidR="004B4782" w:rsidRPr="008708FC" w:rsidRDefault="004B4782" w:rsidP="004B4782">
      <w:pPr>
        <w:spacing w:line="240" w:lineRule="auto"/>
        <w:jc w:val="both"/>
        <w:rPr>
          <w:rFonts w:ascii="Times New Roman" w:hAnsi="Times New Roman" w:cs="Times New Roman"/>
          <w:color w:val="FF0000"/>
          <w:sz w:val="24"/>
          <w:szCs w:val="24"/>
          <w:u w:val="single"/>
        </w:rPr>
      </w:pPr>
      <w:r w:rsidRPr="008708FC">
        <w:rPr>
          <w:rFonts w:ascii="Times New Roman" w:hAnsi="Times New Roman" w:cs="Times New Roman"/>
          <w:color w:val="FF0000"/>
          <w:sz w:val="24"/>
          <w:szCs w:val="24"/>
          <w:u w:val="single"/>
        </w:rPr>
        <w:t>“Somos el partido más votado de Países Bajos, y les aseguro que los electores han hablado”, ha manifestado el propio Wilders, que ha asegurado que los neerlandeses “volverán a ser lo primero” y ha deslizado contactos con otros partidos para formar gobierno. “El PVV quiere trabajar con otros partidos desde una gran posición, y eso significa que cada partido, incluido el nuestro, debe saltar por encima de su sombra”, ha señalado el líder de la formación ultraderechista.</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Por su parte, el líder de GL-PvdA, Frans Timmermans, ha aseverado que nunca formarán una coalición “con un partido que excluye a los holandeses”, en alusión al PVV, y se ha mostrado decepcionado con el resultado: “Me esperaba más”, ha argüido. “Seguimos defendiendo el Estado de derecho, hombro con hombro”, ha afirmado ante sus simpatizantes después de dar las “gracias de todo corazón” a los “electores que han dado su confianza a la izquierda unida y han optado por unos Países Bajos justos y equitativos”.</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Tras el PVV y GL-PvdA, el Partido Popular por la Libertad y la Democracia (VVD) del primer ministro en funciones, Mark Rutte, y ahora liderado por Dilan Yesilgoz vería notablemente menguada su representación parlamentaria, pasando de 34 a 24 escaños. Por tanto, la formación de Wilders es, con diferencia, el partido más numeroso en la Cámara de Representantes.</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 xml:space="preserve">Yesilgoz, actual ministra de Justicia e hija de refugiados turcos, ha manifestado que no quiere formar parte de un gabinete con Wilders como primer ministro, considerando que este no puede formar mayoría, aunque ha señalado que “ahora es su turno y debe demostrar que puede formar esa mayoría”. Asimismo, ha afirmado que su partido político no ha cometido un error estratégico: “Se trata de las preocupaciones de personas que no han sido escuchadas. </w:t>
      </w:r>
      <w:r w:rsidRPr="006102E6">
        <w:rPr>
          <w:rFonts w:ascii="Times New Roman" w:hAnsi="Times New Roman" w:cs="Times New Roman"/>
          <w:sz w:val="24"/>
          <w:szCs w:val="24"/>
        </w:rPr>
        <w:lastRenderedPageBreak/>
        <w:t>Si sigues ignorándolos en política, obtendrás esto. Eso es lo que está pasando aquí”, ha agregado.</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Por su parte, el Nuevo Contrato Social (NSC), con Pieter Omtzigt irrumpe con 20 escaños en la Cámara Baja neerlandesa, aunque lejos del resultado previsto en las encuestas, que lo situaban como una de las formaciones destinadas a revolucionar la política nacional. Desde el NSC han reconocido estar “felices y orgullosos” de estos posibles resultados, que meterían de lleno a Países Bajos en “una nueva época”. Sin embargo, han incidido en que la victoria del PVV es “un shock gigantesco”.</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La mayoría de escaños en la próxima legislatura en Países Bajos quedarían a cargo de estas cuatro formaciones. Tras ellas aparecen Demócratas 66 (D66), con nueve escaños, o el Movimiento Campesino-Ciudadano (BBB), con siete. Llamada Demócrata Cristiana (CDA) y el Partido Socialista se harían con cinco diputados; el Partido por los Animales (PvdD), el Foro para la Democracia (FvD), la Unión Cristiana (CU) y el Partido Político Reformado (SGP)</w:t>
      </w:r>
      <w:r w:rsidR="008708FC">
        <w:rPr>
          <w:rFonts w:ascii="Times New Roman" w:hAnsi="Times New Roman" w:cs="Times New Roman"/>
          <w:sz w:val="24"/>
          <w:szCs w:val="24"/>
        </w:rPr>
        <w:t>,</w:t>
      </w:r>
      <w:r w:rsidRPr="006102E6">
        <w:rPr>
          <w:rFonts w:ascii="Times New Roman" w:hAnsi="Times New Roman" w:cs="Times New Roman"/>
          <w:sz w:val="24"/>
          <w:szCs w:val="24"/>
        </w:rPr>
        <w:t xml:space="preserve"> lograrían tres escaños cada uno.</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Los cuatro partidos que formaban parte de la coalición que gobernaba hasta ahora (VVD, D66, CDA y CU) han perdido escaños. De los 78 que obtuvieron en las elecciones de 2021, se han quedado con 41 en estos comicios. La líder del PvdD, Esther Ouwehand, se ha mostrado decepcionada por los resultados: “Tenemos que afrontar esto y seguir luchando incansablemente”, ha dicho. Por su parte, el líder del SGP, Chris Stoffer, ha celebrado que hayan mantenido los escaños que tenían.</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Volt y Denk lograrían dos escaños, mientras que 50Plus y JA21 obtendrían un diputado cada uno. De ser ciertas las encuestas a pie de urna, el BIJ1 y el partido Interés de Países Bajos (BVNL) se quedarían fuera de la Cámara de Representantes neerlandesa. El líder de Denk, Van Baarle van Denk, ha asegurado que la victoria del PVV “provoca miedo entre muchas personas”. “Formaremos un escudo contra la retórica de extrema derecha y lucharemos por las minorías de este país desde el primer día”, ha sentenciado.</w:t>
      </w:r>
    </w:p>
    <w:p w:rsidR="004B4782" w:rsidRPr="006102E6"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sz w:val="24"/>
          <w:szCs w:val="24"/>
        </w:rPr>
        <w:t>La Cámara de Representantes de Países Bajos está compuesta por 150 diputados, con lo que el PVV debería lograr el apoyo de varias formaciones para alcanzar los 76 diputados que le garantizarían poder suceder a Rutte al frente del Ejecutivo neerlandés. La población de Países Bajos ha votado este miércoles en unas elecciones parlamentarias anticipadas, convocadas después de que el primer ministro Rutte anunciara la disolución del Gobierno el pasado verano debido a disputas internas en materia migratoria.</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12FF0">
        <w:rPr>
          <w:rFonts w:ascii="Times New Roman" w:hAnsi="Times New Roman" w:cs="Times New Roman"/>
          <w:sz w:val="24"/>
          <w:szCs w:val="24"/>
          <w:u w:val="single"/>
        </w:rPr>
        <w:t>El triunfo de Wilders en Países Bajos confirma la excepción española en Europa</w:t>
      </w:r>
      <w:r>
        <w:rPr>
          <w:rFonts w:ascii="Times New Roman" w:hAnsi="Times New Roman" w:cs="Times New Roman"/>
          <w:sz w:val="24"/>
          <w:szCs w:val="24"/>
        </w:rPr>
        <w:t xml:space="preserve"> (El Confidencial - </w:t>
      </w:r>
      <w:r w:rsidRPr="00112FF0">
        <w:rPr>
          <w:rFonts w:ascii="Times New Roman" w:hAnsi="Times New Roman" w:cs="Times New Roman"/>
          <w:b/>
          <w:sz w:val="24"/>
          <w:szCs w:val="24"/>
        </w:rPr>
        <w:t>24/11/23</w:t>
      </w:r>
      <w:r>
        <w:rPr>
          <w:rFonts w:ascii="Times New Roman" w:hAnsi="Times New Roman" w:cs="Times New Roman"/>
          <w:sz w:val="24"/>
          <w:szCs w:val="24"/>
        </w:rPr>
        <w:t>)</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Mientras las fuerzas populistas de derecha viven su momento de gloria en el Viejo Continente, España ha conformado el Gobierno más a la izquierda de la UE</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(Por María Zornoza. Bruselas)</w:t>
      </w:r>
    </w:p>
    <w:p w:rsidR="008708FC"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color w:val="FF0000"/>
          <w:sz w:val="24"/>
          <w:szCs w:val="24"/>
          <w:u w:val="single"/>
        </w:rPr>
        <w:t xml:space="preserve">Hace tiempo que la era de los cordones sanitarios terminó en Europa. Este milenio comenzaba con la entrada del euroescéptico y antiinmigración Partido de la Libertad (FPÖ) en Austria. El acuerdo con la formación comandada por el ultra Jorg Haider acarreó una reacción frontal de la Comisión Europea y varios Estados miembros rompieron relaciones diplomáticas con el país. Más de 17 años después, el FPÖ regresó al Ejecutivo sin hacer ruido. Mismo año en el que la ultraderecha de Alternativa para Alemania (AfD) entraba por primera vez en su historia en el Bundestag. La victoria de Geert Wilders en Países Bajos </w:t>
      </w:r>
      <w:r w:rsidRPr="006102E6">
        <w:rPr>
          <w:rFonts w:ascii="Times New Roman" w:hAnsi="Times New Roman" w:cs="Times New Roman"/>
          <w:color w:val="FF0000"/>
          <w:sz w:val="24"/>
          <w:szCs w:val="24"/>
          <w:u w:val="single"/>
        </w:rPr>
        <w:lastRenderedPageBreak/>
        <w:t>confirma la tendencia del auge populista y radical en el bloque comunitario. La nación de los tulipanes se convirtió el miércoles en el segundo país fundador de la Unión Europea donde se imponía en las urnas la alternativa anti-UE</w:t>
      </w:r>
      <w:r w:rsidRPr="00112FF0">
        <w:rPr>
          <w:rFonts w:ascii="Times New Roman" w:hAnsi="Times New Roman" w:cs="Times New Roman"/>
          <w:sz w:val="24"/>
          <w:szCs w:val="24"/>
        </w:rPr>
        <w:t xml:space="preserve">. </w:t>
      </w:r>
      <w:r w:rsidRPr="006102E6">
        <w:rPr>
          <w:rFonts w:ascii="Times New Roman" w:hAnsi="Times New Roman" w:cs="Times New Roman"/>
          <w:sz w:val="24"/>
          <w:szCs w:val="24"/>
          <w:u w:val="single"/>
        </w:rPr>
        <w:t>El líder del Partido de la Libertad (PVV) recoge en su programa electoral la promesa de celebrar un acuerdo para efectuar un “Nexit” y seguir los pasos del Reino Unido para abandonar el club comunitario. Aunque el propio Wilders ha reconocido que entre la sociedad neerlandesa no hay apetito para abrir ese melón. Hace cinco años, Italia ya marcó el hito de convertirse en el primer país fundador con un Gobierno euroescéptico, conformado por La Liga de Matteo Salvini y el Movimiento Cinco Estrellas de Beppe Grillo.</w:t>
      </w:r>
      <w:r w:rsidRPr="00112FF0">
        <w:rPr>
          <w:rFonts w:ascii="Times New Roman" w:hAnsi="Times New Roman" w:cs="Times New Roman"/>
          <w:sz w:val="24"/>
          <w:szCs w:val="24"/>
        </w:rPr>
        <w:t xml:space="preserve"> </w:t>
      </w:r>
    </w:p>
    <w:p w:rsidR="004B4782" w:rsidRPr="006102E6" w:rsidRDefault="004B4782" w:rsidP="004B4782">
      <w:pPr>
        <w:spacing w:line="240" w:lineRule="auto"/>
        <w:jc w:val="both"/>
        <w:rPr>
          <w:rFonts w:ascii="Times New Roman" w:hAnsi="Times New Roman" w:cs="Times New Roman"/>
          <w:color w:val="FF0000"/>
          <w:sz w:val="24"/>
          <w:szCs w:val="24"/>
          <w:u w:val="single"/>
        </w:rPr>
      </w:pPr>
      <w:r w:rsidRPr="006102E6">
        <w:rPr>
          <w:rFonts w:ascii="Times New Roman" w:hAnsi="Times New Roman" w:cs="Times New Roman"/>
          <w:color w:val="FF0000"/>
          <w:sz w:val="24"/>
          <w:szCs w:val="24"/>
          <w:u w:val="single"/>
        </w:rPr>
        <w:t xml:space="preserve">Los Gobiernos con fuerzas ultraderechistas o de derecha radical son todavía minoritarios a lo largo del bloque comunitario, pero su ascenso en los últimos años ha sido meteórico. Buena cuenta de ello se refleja en los países nórdicos, bastión histórico de la socialdemocracia. El año pasado, los </w:t>
      </w:r>
      <w:r w:rsidR="00385836" w:rsidRPr="006102E6">
        <w:rPr>
          <w:rFonts w:ascii="Times New Roman" w:hAnsi="Times New Roman" w:cs="Times New Roman"/>
          <w:color w:val="FF0000"/>
          <w:sz w:val="24"/>
          <w:szCs w:val="24"/>
          <w:u w:val="single"/>
        </w:rPr>
        <w:t>Demócratas</w:t>
      </w:r>
      <w:r w:rsidRPr="006102E6">
        <w:rPr>
          <w:rFonts w:ascii="Times New Roman" w:hAnsi="Times New Roman" w:cs="Times New Roman"/>
          <w:color w:val="FF0000"/>
          <w:sz w:val="24"/>
          <w:szCs w:val="24"/>
          <w:u w:val="single"/>
        </w:rPr>
        <w:t xml:space="preserve"> Suecos, partido con raíces neonazis, se convirtieron en la segunda fuerza más votada apelando al “voto de la desilusión” y en contra la inmigración. La formación pasó de ser un paria a dar apoyo externo para alumbrar el Gobierno conservador que dirige Ulf Kristersson. En la vecina finlandesa, la socialista Sanna Marin se despidió de su puesto como primera ministra dejando una coalición de Gobierno entre los conservadores y los populistas del Partido por los Finlandeses, que ocupan 7 de los 19 ministerios, incluido el de Justicia. La desafección y el hartazgo están calando especialmente entre los más jóvenes. Buena parte de los simpatizantes de Wilders han sido votantes de entre 18 y 35 años. Al desencanto por la situación actual se une la incapacidad de los partidos tradicionales de conectar y de entusiasmar. Algo que está pasando especial factura a las fuerzas socialdemócratas. Los progresistas han perdido su fortificación nórdica, la marcha de Antonio Costa ha propiciado la convocatoria de elecciones en Portugal, el populista Fico ha sido suspendido de los socialdemócratas europeos y Olaf Scholz llega al ecuador de su mandato con mínimos de popularidad.</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 xml:space="preserve"> Y, sin embargo, mientras este fenómeno se extiende por toda Europa, el pacto de PSOE y Sumar para la formación de Gobierno ha convertido a España en el Ejecutivo más a la izquierda de toda la Unión Europea. Paralelamente, Vox fue uno de los pocos partidos de extrema derecha europeos en ver reducido su apoyo en las últimas elecciones, perdiendo 19 escaños y cerca de 700.000 votos. En una era de erosión de los partidos tradicionales, tanto PSOE como PP se han consolidado como partidos mayoritarios. En lo que a la política europea </w:t>
      </w:r>
      <w:r>
        <w:rPr>
          <w:rFonts w:ascii="Times New Roman" w:hAnsi="Times New Roman" w:cs="Times New Roman"/>
          <w:sz w:val="24"/>
          <w:szCs w:val="24"/>
        </w:rPr>
        <w:t>respecta, “Spain is different”.</w:t>
      </w:r>
    </w:p>
    <w:p w:rsidR="004B4782" w:rsidRPr="006102E6" w:rsidRDefault="004B4782" w:rsidP="004B4782">
      <w:pPr>
        <w:spacing w:line="240" w:lineRule="auto"/>
        <w:jc w:val="both"/>
        <w:rPr>
          <w:rFonts w:ascii="Times New Roman" w:hAnsi="Times New Roman" w:cs="Times New Roman"/>
          <w:color w:val="FF0000"/>
          <w:sz w:val="24"/>
          <w:szCs w:val="24"/>
          <w:u w:val="single"/>
        </w:rPr>
      </w:pPr>
      <w:r w:rsidRPr="006102E6">
        <w:rPr>
          <w:rFonts w:ascii="Times New Roman" w:hAnsi="Times New Roman" w:cs="Times New Roman"/>
          <w:color w:val="FF0000"/>
          <w:sz w:val="24"/>
          <w:szCs w:val="24"/>
          <w:u w:val="single"/>
        </w:rPr>
        <w:t>Los expertos apuntan a varias razones para explicar el ascenso de los partidos de derecha radical, populistas o extrema derecha en el Viejo Continente, que a día de hoy están presentes en los Gobiernos de Hungría, Polonia (aunque de salida), Italia, Eslovaquia, Finlandia y Chequia. Todavía está por ver si el PVV es capaz de formar Ejecutivo o ser parte de él cortando el cordón sanitario que ha imperado en Ámsterdam en los últimos años. Pero con su incontestable triunfo, pasando de 18 a 37 escaños, será difícil no contar con ellos. Uno de ellos es su creciente presencia y normalización en la vida política y en los pactos gubernamentales, algo que hasta hace poco no estaba sobre la mesa. Por ejemplo, el Partido Popular Europeo explora en estos momentos una alianza con los Conservadores y Reformistas que lidera Giorgi Meloni de cara a las elecciones europeas de junio. Hasta hace nada, la AfD era invisible. Dialogar con ellos no solo no era una opción, sino que se pagaba caro. De ello sabe algo Annegret Kramp-Karrenbauer. La que estaba llamada a ser sucesora de Angela Merkel vio fulminada su carrera política tras un amago de acuerdo de la CDU con los ultras para facilitar un gobierno en el estado de Turinga.</w:t>
      </w:r>
    </w:p>
    <w:p w:rsidR="004B4782" w:rsidRPr="006102E6" w:rsidRDefault="004B4782" w:rsidP="004B4782">
      <w:pPr>
        <w:spacing w:line="240" w:lineRule="auto"/>
        <w:jc w:val="both"/>
        <w:rPr>
          <w:rFonts w:ascii="Times New Roman" w:hAnsi="Times New Roman" w:cs="Times New Roman"/>
          <w:color w:val="FF0000"/>
          <w:sz w:val="24"/>
          <w:szCs w:val="24"/>
          <w:u w:val="single"/>
        </w:rPr>
      </w:pPr>
      <w:r w:rsidRPr="006102E6">
        <w:rPr>
          <w:rFonts w:ascii="Times New Roman" w:hAnsi="Times New Roman" w:cs="Times New Roman"/>
          <w:color w:val="FF0000"/>
          <w:sz w:val="24"/>
          <w:szCs w:val="24"/>
          <w:u w:val="single"/>
        </w:rPr>
        <w:lastRenderedPageBreak/>
        <w:t>Hoy, AfD ya está al frente de los primeros ayuntamientos y landers, todas las encuestas lo posicionan como segundo partido más votado, por delante de los socialdemócratas, y por primera vez presentarán candidato a canciller en las próximas elecciones de 2025. En el otro pulmón europeo, Francia, su rígido sistema electoral ha hecho históricamente de contención ante el clan Le Pen. Aunque la Reagrupación Nacional de Marine Le Pen pasó en las últimas elecciones legislativas de 8 a 89 asientos en la Asamblea Nacional.</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Hartazgo, desencanto y miedo</w:t>
      </w:r>
    </w:p>
    <w:p w:rsidR="004B4782" w:rsidRPr="006102E6" w:rsidRDefault="004B4782" w:rsidP="004B4782">
      <w:pPr>
        <w:spacing w:line="240" w:lineRule="auto"/>
        <w:jc w:val="both"/>
        <w:rPr>
          <w:rFonts w:ascii="Times New Roman" w:hAnsi="Times New Roman" w:cs="Times New Roman"/>
          <w:b/>
          <w:color w:val="FF0000"/>
          <w:sz w:val="24"/>
          <w:szCs w:val="24"/>
          <w:u w:val="single"/>
        </w:rPr>
      </w:pPr>
      <w:r w:rsidRPr="006102E6">
        <w:rPr>
          <w:rFonts w:ascii="Times New Roman" w:hAnsi="Times New Roman" w:cs="Times New Roman"/>
          <w:b/>
          <w:color w:val="FF0000"/>
          <w:sz w:val="24"/>
          <w:szCs w:val="24"/>
          <w:u w:val="single"/>
        </w:rPr>
        <w:t>Otras de las razones que ayudan a entender el panorama político actual es la propia situación de volatilidad, incertidumbre y desigualdad. El mundo no se había recuperado todavía de la peor pandemia del siglo cuando explotó la guerra de Ucrania, que continúa desatando enormes consecuencias económicas, energéticas o alimentarias en todos los rincones del globo y, especialmente, en los vecinos europeos. Durante los primeros compases de la invasión rusa de su vecino, la inflación en los países europeos alcanzó récords históricos de dos dígitos. Si bien los precios de la energía se han contenido en los últimos tiempos, el coste de los alimentos o de las hipotecas continúa muy por encima que en los tiempos pre-bélicos.</w:t>
      </w:r>
    </w:p>
    <w:p w:rsidR="004B4782" w:rsidRPr="006102E6" w:rsidRDefault="004B4782" w:rsidP="004B4782">
      <w:pPr>
        <w:spacing w:line="240" w:lineRule="auto"/>
        <w:jc w:val="both"/>
        <w:rPr>
          <w:rFonts w:ascii="Times New Roman" w:hAnsi="Times New Roman" w:cs="Times New Roman"/>
          <w:b/>
          <w:color w:val="FF0000"/>
          <w:sz w:val="24"/>
          <w:szCs w:val="24"/>
          <w:u w:val="single"/>
        </w:rPr>
      </w:pPr>
      <w:r w:rsidRPr="006102E6">
        <w:rPr>
          <w:rFonts w:ascii="Times New Roman" w:hAnsi="Times New Roman" w:cs="Times New Roman"/>
          <w:b/>
          <w:color w:val="FF0000"/>
          <w:sz w:val="24"/>
          <w:szCs w:val="24"/>
          <w:u w:val="single"/>
        </w:rPr>
        <w:t>Aquí las fuerzas populistas han encontrado un filón. Siendo muy heterogéneas, el denominador común de las formaciones de ultraderecha pasa por entonar un discurso nacionalista bajo la bandera de “mis ciudadanos primero”. En esta línea, programas como el de Wilders o el eslovaco Robert Fico abogan por frenar las ayudas a Ucrania y bajar los impuestos. Es una receta que ya aplicó Donald Trump, el padre del America First, que hizo de sus asuntos domésticos y política económica la prioridad de su Presidencia.</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Putin sonríe paciente</w:t>
      </w:r>
    </w:p>
    <w:p w:rsidR="004B4782" w:rsidRPr="00112FF0"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color w:val="FF0000"/>
          <w:sz w:val="24"/>
          <w:szCs w:val="24"/>
          <w:u w:val="single"/>
        </w:rPr>
        <w:t>Y es en esta ecuación donde entra la variable rusa. Muchos analistas estiman que el avance de las fuerzas de extrema derecha en Europa es una de las mejores noticias para Vladímir Putin. Desde hace tiempo, en los pasillos de Bruselas reconocen que el interés del inquilino del Kremlin es prolongar en la guerra en Ucrania. Sentarse paciente para que el hastío social y las divisiones políticas hagan su magia, entorpeciendo la toma de decisiones en el Consejo y agrietando los consensos sociales y políticos en la UE</w:t>
      </w:r>
      <w:r w:rsidRPr="00112FF0">
        <w:rPr>
          <w:rFonts w:ascii="Times New Roman" w:hAnsi="Times New Roman" w:cs="Times New Roman"/>
          <w:sz w:val="24"/>
          <w:szCs w:val="24"/>
        </w:rPr>
        <w:t>. Países Bajos y Eslovaquia, donde recientemente han ganado los comicios candidatos simpatizantes con Rusia, eran dos de los países que más habían hecho para el envío de cazas de combate y para el entrenamiento de pilotos ucranianos. Su cambio de timón es solo un aviso a navegantes. Las grandes citas con las urnas son en 2024. En junio, con las europeas. En noviembre, con las estadounidenses. Ucrania y su futuro se juegan mucho en ambas.</w:t>
      </w:r>
    </w:p>
    <w:p w:rsidR="004B4782" w:rsidRDefault="004B4782" w:rsidP="004B4782">
      <w:pPr>
        <w:spacing w:line="240" w:lineRule="auto"/>
        <w:jc w:val="both"/>
        <w:rPr>
          <w:rFonts w:ascii="Times New Roman" w:hAnsi="Times New Roman" w:cs="Times New Roman"/>
          <w:sz w:val="24"/>
          <w:szCs w:val="24"/>
        </w:rPr>
      </w:pPr>
      <w:r w:rsidRPr="006102E6">
        <w:rPr>
          <w:rFonts w:ascii="Times New Roman" w:hAnsi="Times New Roman" w:cs="Times New Roman"/>
          <w:b/>
          <w:color w:val="FF0000"/>
          <w:sz w:val="24"/>
          <w:szCs w:val="24"/>
          <w:u w:val="single"/>
        </w:rPr>
        <w:t>Otro de los puntos donde se está encontrando la versátil ultraderecha de Europa es en un cambio de rumbo hacia la seducción de las clases más populares</w:t>
      </w:r>
      <w:r w:rsidRPr="00112FF0">
        <w:rPr>
          <w:rFonts w:ascii="Times New Roman" w:hAnsi="Times New Roman" w:cs="Times New Roman"/>
          <w:sz w:val="24"/>
          <w:szCs w:val="24"/>
        </w:rPr>
        <w:t xml:space="preserve">. Fue Marine Le Pen la que hace años inició esta metamorfosis, distanciándose de las élites para dirigirse al pueblo llano. En su programa recoge bajadas de IVA o ayudas a la vivienda. El PiS polaco se ha enfrentado en múltiples ocasiones a su gran protegida ucraniana por la crisis del grano para poder proteger a su mundo rural. Y uno de los énfasis del programa económico de Wilders es la bajada de impuestos. “Bajen los impuestos, especialmente los que afectan a la renta y consumo de las familias”, insistía Jorge Buxadé, líder de Vox en la Eurocámara, en un debate plenario. Pero este sello no solo bebe de la pata económica, sino también de la identitaria y de seguridad. En un mundo en llamas, donde líderes como Viktor Orbán afirman que “el cristianismo es la última esperanza de Europa”, otros como Wilders van más allá y abogan </w:t>
      </w:r>
      <w:r w:rsidRPr="00112FF0">
        <w:rPr>
          <w:rFonts w:ascii="Times New Roman" w:hAnsi="Times New Roman" w:cs="Times New Roman"/>
          <w:sz w:val="24"/>
          <w:szCs w:val="24"/>
        </w:rPr>
        <w:lastRenderedPageBreak/>
        <w:t>por echar el cerrojo total a la inmigración, cerrar fronteras o prohibir las mezquitas y el Corán. Su lema es orden, libertad y seguridad. “El viraje hacia la extrema derecha es al mismo tiempo una expresión del carácter democrático de la UE y un peligro para la democracia, el Estado de Derecho y los valores europeos. Más democráticas, pero también mucho más polarizadas, politizadas y con una fuerte dosis de populismo y posverdad en las campañas electorales que se avecinan”, anticipaba el analista político Nicolai von Ondar</w:t>
      </w:r>
      <w:r>
        <w:rPr>
          <w:rFonts w:ascii="Times New Roman" w:hAnsi="Times New Roman" w:cs="Times New Roman"/>
          <w:sz w:val="24"/>
          <w:szCs w:val="24"/>
        </w:rPr>
        <w:t>za a través de la red social X.</w:t>
      </w:r>
    </w:p>
    <w:p w:rsidR="004B4782" w:rsidRPr="00103354"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03354">
        <w:rPr>
          <w:rFonts w:ascii="Times New Roman" w:hAnsi="Times New Roman" w:cs="Times New Roman"/>
          <w:sz w:val="24"/>
          <w:szCs w:val="24"/>
          <w:u w:val="single"/>
        </w:rPr>
        <w:t>El programa de Geert Wilders para Países Bajos: rechazo al Islam, salida de la UE y anti-alarmismo climático</w:t>
      </w:r>
      <w:r>
        <w:rPr>
          <w:rFonts w:ascii="Times New Roman" w:hAnsi="Times New Roman" w:cs="Times New Roman"/>
          <w:sz w:val="24"/>
          <w:szCs w:val="24"/>
        </w:rPr>
        <w:t xml:space="preserve"> (Libertad Digital - </w:t>
      </w:r>
      <w:r w:rsidRPr="00103354">
        <w:rPr>
          <w:rFonts w:ascii="Times New Roman" w:hAnsi="Times New Roman" w:cs="Times New Roman"/>
          <w:b/>
          <w:sz w:val="24"/>
          <w:szCs w:val="24"/>
        </w:rPr>
        <w:t>28/11/23</w:t>
      </w:r>
      <w:r>
        <w:rPr>
          <w:rFonts w:ascii="Times New Roman" w:hAnsi="Times New Roman" w:cs="Times New Roman"/>
          <w:sz w:val="24"/>
          <w:szCs w:val="24"/>
        </w:rPr>
        <w:t>)</w:t>
      </w:r>
    </w:p>
    <w:p w:rsidR="004B4782" w:rsidRPr="001754EC" w:rsidRDefault="004B4782" w:rsidP="004B4782">
      <w:pPr>
        <w:spacing w:line="240" w:lineRule="auto"/>
        <w:jc w:val="both"/>
        <w:rPr>
          <w:rFonts w:ascii="Times New Roman" w:hAnsi="Times New Roman" w:cs="Times New Roman"/>
          <w:color w:val="FF0000"/>
          <w:sz w:val="24"/>
          <w:szCs w:val="24"/>
        </w:rPr>
      </w:pPr>
      <w:r w:rsidRPr="001754EC">
        <w:rPr>
          <w:rFonts w:ascii="Times New Roman" w:hAnsi="Times New Roman" w:cs="Times New Roman"/>
          <w:color w:val="FF0000"/>
          <w:sz w:val="24"/>
          <w:szCs w:val="24"/>
        </w:rPr>
        <w:t>El vencedor de las elecciones holandesas está en contra de la inmigración musulmana, la pertenencia a la UE y la transición verde.</w:t>
      </w:r>
    </w:p>
    <w:p w:rsidR="004B4782" w:rsidRPr="00103354"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03354">
        <w:rPr>
          <w:rFonts w:ascii="Times New Roman" w:hAnsi="Times New Roman" w:cs="Times New Roman"/>
          <w:sz w:val="24"/>
          <w:szCs w:val="24"/>
        </w:rPr>
        <w:t>M. Llamas</w:t>
      </w:r>
      <w:r>
        <w:rPr>
          <w:rFonts w:ascii="Times New Roman" w:hAnsi="Times New Roman" w:cs="Times New Roman"/>
          <w:sz w:val="24"/>
          <w:szCs w:val="24"/>
        </w:rPr>
        <w:t>)</w:t>
      </w:r>
    </w:p>
    <w:p w:rsidR="004B4782" w:rsidRPr="001754EC" w:rsidRDefault="004B4782" w:rsidP="004B4782">
      <w:pPr>
        <w:spacing w:line="240" w:lineRule="auto"/>
        <w:jc w:val="both"/>
        <w:rPr>
          <w:rFonts w:ascii="Times New Roman" w:hAnsi="Times New Roman" w:cs="Times New Roman"/>
          <w:color w:val="FF0000"/>
          <w:sz w:val="24"/>
          <w:szCs w:val="24"/>
          <w:u w:val="single"/>
        </w:rPr>
      </w:pPr>
      <w:r w:rsidRPr="001754EC">
        <w:rPr>
          <w:rFonts w:ascii="Times New Roman" w:hAnsi="Times New Roman" w:cs="Times New Roman"/>
          <w:color w:val="FF0000"/>
          <w:sz w:val="24"/>
          <w:szCs w:val="24"/>
          <w:u w:val="single"/>
        </w:rPr>
        <w:t>El Partido de la Libertad (PVV) liderado por Geert Wilders fue la fuerza más votada en las elecciones parlamentarias celebradas el pasado miércoles en Países Bajos, tras obtener 37 escaños, pero ahora falta por ver si logrará los apoyos necesarios para formar gobierno junto a otras fuerzas.</w:t>
      </w:r>
    </w:p>
    <w:p w:rsidR="004B4782" w:rsidRPr="001754EC" w:rsidRDefault="004B4782" w:rsidP="004B4782">
      <w:pPr>
        <w:spacing w:line="240" w:lineRule="auto"/>
        <w:jc w:val="both"/>
        <w:rPr>
          <w:rFonts w:ascii="Times New Roman" w:hAnsi="Times New Roman" w:cs="Times New Roman"/>
          <w:sz w:val="24"/>
          <w:szCs w:val="24"/>
          <w:u w:val="single"/>
        </w:rPr>
      </w:pPr>
      <w:r w:rsidRPr="00103354">
        <w:rPr>
          <w:rFonts w:ascii="Times New Roman" w:hAnsi="Times New Roman" w:cs="Times New Roman"/>
          <w:sz w:val="24"/>
          <w:szCs w:val="24"/>
        </w:rPr>
        <w:t xml:space="preserve">La Cámara de Representantes de Países Bajos está compuesta por 150 diputados, con lo que el PVV debería lograr el apoyo de varias formaciones para alcanzar los 76 diputados que le garantizarían poder suceder a Mark Rutte al frente del Ejecutivo. </w:t>
      </w:r>
      <w:r w:rsidRPr="001754EC">
        <w:rPr>
          <w:rFonts w:ascii="Times New Roman" w:hAnsi="Times New Roman" w:cs="Times New Roman"/>
          <w:sz w:val="24"/>
          <w:szCs w:val="24"/>
          <w:u w:val="single"/>
        </w:rPr>
        <w:t>Wilders ganó con una clara ventaja respecto al socialdemócrata Frans Timmermans (25 diputados) y la líder del Partido Popular por la Libertad y la Democracia (VVD), Dilan Yesilgöz, sustituta de Rutte, con 24 escaños.</w:t>
      </w:r>
    </w:p>
    <w:p w:rsidR="004B4782" w:rsidRPr="001754EC" w:rsidRDefault="004B4782" w:rsidP="004B4782">
      <w:pPr>
        <w:spacing w:line="240" w:lineRule="auto"/>
        <w:jc w:val="both"/>
        <w:rPr>
          <w:rFonts w:ascii="Times New Roman" w:hAnsi="Times New Roman" w:cs="Times New Roman"/>
          <w:color w:val="FF0000"/>
          <w:sz w:val="24"/>
          <w:szCs w:val="24"/>
          <w:u w:val="single"/>
        </w:rPr>
      </w:pPr>
      <w:r w:rsidRPr="00103354">
        <w:rPr>
          <w:rFonts w:ascii="Times New Roman" w:hAnsi="Times New Roman" w:cs="Times New Roman"/>
          <w:sz w:val="24"/>
          <w:szCs w:val="24"/>
        </w:rPr>
        <w:t xml:space="preserve">La población de Países Bajos votó en unas elecciones parlamentarias anticipadas, convocadas después de que el primer ministro Rutte anunciara la disolución del Gobierno el pasado verano debido a disputas internas en materia migratoria. </w:t>
      </w:r>
      <w:r w:rsidRPr="001754EC">
        <w:rPr>
          <w:rFonts w:ascii="Times New Roman" w:hAnsi="Times New Roman" w:cs="Times New Roman"/>
          <w:color w:val="FF0000"/>
          <w:sz w:val="24"/>
          <w:szCs w:val="24"/>
          <w:u w:val="single"/>
        </w:rPr>
        <w:t>El programa de Wilders es polémico y muy controvertido por tres razones básicas: su posición sobre el Islam y la política migratoria, la pertenencia de Holanda la UE y las políticas climáticas.</w:t>
      </w:r>
    </w:p>
    <w:p w:rsidR="004B4782" w:rsidRPr="001754EC" w:rsidRDefault="004B4782" w:rsidP="004B4782">
      <w:pPr>
        <w:spacing w:line="240" w:lineRule="auto"/>
        <w:jc w:val="both"/>
        <w:rPr>
          <w:rFonts w:ascii="Times New Roman" w:hAnsi="Times New Roman" w:cs="Times New Roman"/>
          <w:color w:val="FF0000"/>
          <w:sz w:val="24"/>
          <w:szCs w:val="24"/>
          <w:u w:val="single"/>
        </w:rPr>
      </w:pPr>
      <w:r w:rsidRPr="001754EC">
        <w:rPr>
          <w:rFonts w:ascii="Times New Roman" w:hAnsi="Times New Roman" w:cs="Times New Roman"/>
          <w:color w:val="FF0000"/>
          <w:sz w:val="24"/>
          <w:szCs w:val="24"/>
          <w:u w:val="single"/>
        </w:rPr>
        <w:t>Seg</w:t>
      </w:r>
      <w:r>
        <w:rPr>
          <w:rFonts w:ascii="Times New Roman" w:hAnsi="Times New Roman" w:cs="Times New Roman"/>
          <w:color w:val="FF0000"/>
          <w:sz w:val="24"/>
          <w:szCs w:val="24"/>
          <w:u w:val="single"/>
        </w:rPr>
        <w:t>ún reza su programa electoral, “</w:t>
      </w:r>
      <w:r w:rsidRPr="001754EC">
        <w:rPr>
          <w:rFonts w:ascii="Times New Roman" w:hAnsi="Times New Roman" w:cs="Times New Roman"/>
          <w:color w:val="FF0000"/>
          <w:sz w:val="24"/>
          <w:szCs w:val="24"/>
          <w:u w:val="single"/>
        </w:rPr>
        <w:t xml:space="preserve">queremos </w:t>
      </w:r>
      <w:r>
        <w:rPr>
          <w:rFonts w:ascii="Times New Roman" w:hAnsi="Times New Roman" w:cs="Times New Roman"/>
          <w:color w:val="FF0000"/>
          <w:sz w:val="24"/>
          <w:szCs w:val="24"/>
          <w:u w:val="single"/>
        </w:rPr>
        <w:t>menos Islam en los Países Bajos”</w:t>
      </w:r>
      <w:r w:rsidRPr="001754EC">
        <w:rPr>
          <w:rFonts w:ascii="Times New Roman" w:hAnsi="Times New Roman" w:cs="Times New Roman"/>
          <w:color w:val="FF0000"/>
          <w:sz w:val="24"/>
          <w:szCs w:val="24"/>
          <w:u w:val="single"/>
        </w:rPr>
        <w:t xml:space="preserve"> y para ello defiende frenar la inmigración procedentes de países no occidentales, así como la suspen</w:t>
      </w:r>
      <w:r>
        <w:rPr>
          <w:rFonts w:ascii="Times New Roman" w:hAnsi="Times New Roman" w:cs="Times New Roman"/>
          <w:color w:val="FF0000"/>
          <w:sz w:val="24"/>
          <w:szCs w:val="24"/>
          <w:u w:val="single"/>
        </w:rPr>
        <w:t>sión de los permisos de asilo. “</w:t>
      </w:r>
      <w:r w:rsidRPr="001754EC">
        <w:rPr>
          <w:rFonts w:ascii="Times New Roman" w:hAnsi="Times New Roman" w:cs="Times New Roman"/>
          <w:color w:val="FF0000"/>
          <w:sz w:val="24"/>
          <w:szCs w:val="24"/>
          <w:u w:val="single"/>
        </w:rPr>
        <w:t xml:space="preserve">Con una reducción del flujo de asilo e inmigración hacia los Países Bajos, también se reducirá </w:t>
      </w:r>
      <w:r>
        <w:rPr>
          <w:rFonts w:ascii="Times New Roman" w:hAnsi="Times New Roman" w:cs="Times New Roman"/>
          <w:color w:val="FF0000"/>
          <w:sz w:val="24"/>
          <w:szCs w:val="24"/>
          <w:u w:val="single"/>
        </w:rPr>
        <w:t>la islamización de nuestro país”</w:t>
      </w:r>
      <w:r w:rsidRPr="001754EC">
        <w:rPr>
          <w:rFonts w:ascii="Times New Roman" w:hAnsi="Times New Roman" w:cs="Times New Roman"/>
          <w:color w:val="FF0000"/>
          <w:sz w:val="24"/>
          <w:szCs w:val="24"/>
          <w:u w:val="single"/>
        </w:rPr>
        <w:t>, seg</w:t>
      </w:r>
      <w:r>
        <w:rPr>
          <w:rFonts w:ascii="Times New Roman" w:hAnsi="Times New Roman" w:cs="Times New Roman"/>
          <w:color w:val="FF0000"/>
          <w:sz w:val="24"/>
          <w:szCs w:val="24"/>
          <w:u w:val="single"/>
        </w:rPr>
        <w:t>ún el texto. Wilders no quiere “escuelas islámicas”, ni “coranes” ni “mezquitas”</w:t>
      </w:r>
      <w:r w:rsidRPr="001754EC">
        <w:rPr>
          <w:rFonts w:ascii="Times New Roman" w:hAnsi="Times New Roman" w:cs="Times New Roman"/>
          <w:color w:val="FF0000"/>
          <w:sz w:val="24"/>
          <w:szCs w:val="24"/>
          <w:u w:val="single"/>
        </w:rPr>
        <w:t>.</w:t>
      </w:r>
    </w:p>
    <w:p w:rsidR="004B4782" w:rsidRPr="001754EC" w:rsidRDefault="004B4782" w:rsidP="004B4782">
      <w:pPr>
        <w:spacing w:line="240" w:lineRule="auto"/>
        <w:jc w:val="both"/>
        <w:rPr>
          <w:rFonts w:ascii="Times New Roman" w:hAnsi="Times New Roman" w:cs="Times New Roman"/>
          <w:color w:val="FF0000"/>
          <w:sz w:val="24"/>
          <w:szCs w:val="24"/>
          <w:u w:val="single"/>
        </w:rPr>
      </w:pPr>
      <w:r w:rsidRPr="001754EC">
        <w:rPr>
          <w:rFonts w:ascii="Times New Roman" w:hAnsi="Times New Roman" w:cs="Times New Roman"/>
          <w:color w:val="FF0000"/>
          <w:sz w:val="24"/>
          <w:szCs w:val="24"/>
          <w:u w:val="single"/>
        </w:rPr>
        <w:t>Entre otras cosas, plan</w:t>
      </w:r>
      <w:r>
        <w:rPr>
          <w:rFonts w:ascii="Times New Roman" w:hAnsi="Times New Roman" w:cs="Times New Roman"/>
          <w:color w:val="FF0000"/>
          <w:sz w:val="24"/>
          <w:szCs w:val="24"/>
          <w:u w:val="single"/>
        </w:rPr>
        <w:t>tea declarar el Islam como una “</w:t>
      </w:r>
      <w:r w:rsidRPr="001754EC">
        <w:rPr>
          <w:rFonts w:ascii="Times New Roman" w:hAnsi="Times New Roman" w:cs="Times New Roman"/>
          <w:color w:val="FF0000"/>
          <w:sz w:val="24"/>
          <w:szCs w:val="24"/>
          <w:u w:val="single"/>
        </w:rPr>
        <w:t>ideología violenta, que viene acompañada de odio y terror y, por tanto, no t</w:t>
      </w:r>
      <w:r>
        <w:rPr>
          <w:rFonts w:ascii="Times New Roman" w:hAnsi="Times New Roman" w:cs="Times New Roman"/>
          <w:color w:val="FF0000"/>
          <w:sz w:val="24"/>
          <w:szCs w:val="24"/>
          <w:u w:val="single"/>
        </w:rPr>
        <w:t>iene cabida en los Países Bajos”; “</w:t>
      </w:r>
      <w:r w:rsidRPr="001754EC">
        <w:rPr>
          <w:rFonts w:ascii="Times New Roman" w:hAnsi="Times New Roman" w:cs="Times New Roman"/>
          <w:color w:val="FF0000"/>
          <w:sz w:val="24"/>
          <w:szCs w:val="24"/>
          <w:u w:val="single"/>
        </w:rPr>
        <w:t xml:space="preserve">cerrar nuestras fronteras inmediatamente a los solicitantes de asilo y a los inmigrantes de los </w:t>
      </w:r>
      <w:r>
        <w:rPr>
          <w:rFonts w:ascii="Times New Roman" w:hAnsi="Times New Roman" w:cs="Times New Roman"/>
          <w:color w:val="FF0000"/>
          <w:sz w:val="24"/>
          <w:szCs w:val="24"/>
          <w:u w:val="single"/>
        </w:rPr>
        <w:t>países islámicos”; “</w:t>
      </w:r>
      <w:r w:rsidRPr="001754EC">
        <w:rPr>
          <w:rFonts w:ascii="Times New Roman" w:hAnsi="Times New Roman" w:cs="Times New Roman"/>
          <w:color w:val="FF0000"/>
          <w:sz w:val="24"/>
          <w:szCs w:val="24"/>
          <w:u w:val="single"/>
        </w:rPr>
        <w:t>empezar a desmante</w:t>
      </w:r>
      <w:r>
        <w:rPr>
          <w:rFonts w:ascii="Times New Roman" w:hAnsi="Times New Roman" w:cs="Times New Roman"/>
          <w:color w:val="FF0000"/>
          <w:sz w:val="24"/>
          <w:szCs w:val="24"/>
          <w:u w:val="single"/>
        </w:rPr>
        <w:t>lar las instituciones del IsIam”; “</w:t>
      </w:r>
      <w:r w:rsidRPr="001754EC">
        <w:rPr>
          <w:rFonts w:ascii="Times New Roman" w:hAnsi="Times New Roman" w:cs="Times New Roman"/>
          <w:color w:val="FF0000"/>
          <w:sz w:val="24"/>
          <w:szCs w:val="24"/>
          <w:u w:val="single"/>
        </w:rPr>
        <w:t>deportar a todo aquel que amenace con la v</w:t>
      </w:r>
      <w:r>
        <w:rPr>
          <w:rFonts w:ascii="Times New Roman" w:hAnsi="Times New Roman" w:cs="Times New Roman"/>
          <w:color w:val="FF0000"/>
          <w:sz w:val="24"/>
          <w:szCs w:val="24"/>
          <w:u w:val="single"/>
        </w:rPr>
        <w:t>iolencia o utilice la violencia”</w:t>
      </w:r>
      <w:r w:rsidRPr="001754EC">
        <w:rPr>
          <w:rFonts w:ascii="Times New Roman" w:hAnsi="Times New Roman" w:cs="Times New Roman"/>
          <w:color w:val="FF0000"/>
          <w:sz w:val="24"/>
          <w:szCs w:val="24"/>
          <w:u w:val="single"/>
        </w:rPr>
        <w:t>.</w:t>
      </w:r>
    </w:p>
    <w:p w:rsidR="004B4782" w:rsidRPr="001754EC" w:rsidRDefault="004B4782" w:rsidP="004B4782">
      <w:pPr>
        <w:spacing w:line="240" w:lineRule="auto"/>
        <w:jc w:val="both"/>
        <w:rPr>
          <w:rFonts w:ascii="Times New Roman" w:hAnsi="Times New Roman" w:cs="Times New Roman"/>
          <w:color w:val="FF0000"/>
          <w:sz w:val="24"/>
          <w:szCs w:val="24"/>
          <w:u w:val="single"/>
        </w:rPr>
      </w:pPr>
      <w:r w:rsidRPr="001754EC">
        <w:rPr>
          <w:rFonts w:ascii="Times New Roman" w:hAnsi="Times New Roman" w:cs="Times New Roman"/>
          <w:color w:val="FF0000"/>
          <w:sz w:val="24"/>
          <w:szCs w:val="24"/>
          <w:u w:val="single"/>
        </w:rPr>
        <w:t>De hecho, su partido defiende la exclusión voluntaria de las normas de asilo y migración de la UE, restaurando incluso los controles fronterizos en Holanda para evitar la llegada de inmigrantes ilegales desde otros países europeos.</w:t>
      </w:r>
    </w:p>
    <w:p w:rsidR="004B4782" w:rsidRPr="001754EC" w:rsidRDefault="004B4782" w:rsidP="004B4782">
      <w:pPr>
        <w:spacing w:line="240" w:lineRule="auto"/>
        <w:jc w:val="both"/>
        <w:rPr>
          <w:rFonts w:ascii="Times New Roman" w:hAnsi="Times New Roman" w:cs="Times New Roman"/>
          <w:b/>
          <w:color w:val="FF0000"/>
          <w:sz w:val="24"/>
          <w:szCs w:val="24"/>
          <w:u w:val="single"/>
        </w:rPr>
      </w:pPr>
      <w:r w:rsidRPr="001754EC">
        <w:rPr>
          <w:rFonts w:ascii="Times New Roman" w:hAnsi="Times New Roman" w:cs="Times New Roman"/>
          <w:color w:val="FF0000"/>
          <w:sz w:val="24"/>
          <w:szCs w:val="24"/>
          <w:u w:val="single"/>
        </w:rPr>
        <w:t>A este respecto, el PVV plantea que los inmigrantes ilegales sean detenidos y deportados, incluyendo los sirios con permisos de asilo temporales, puesto que aho</w:t>
      </w:r>
      <w:r>
        <w:rPr>
          <w:rFonts w:ascii="Times New Roman" w:hAnsi="Times New Roman" w:cs="Times New Roman"/>
          <w:color w:val="FF0000"/>
          <w:sz w:val="24"/>
          <w:szCs w:val="24"/>
          <w:u w:val="single"/>
        </w:rPr>
        <w:t>ra hay partes de Siria que son “seguras”</w:t>
      </w:r>
      <w:r w:rsidRPr="001754EC">
        <w:rPr>
          <w:rFonts w:ascii="Times New Roman" w:hAnsi="Times New Roman" w:cs="Times New Roman"/>
          <w:color w:val="FF0000"/>
          <w:sz w:val="24"/>
          <w:szCs w:val="24"/>
          <w:u w:val="single"/>
        </w:rPr>
        <w:t xml:space="preserve"> tras años de guerra civil. </w:t>
      </w:r>
      <w:r w:rsidRPr="001754EC">
        <w:rPr>
          <w:rFonts w:ascii="Times New Roman" w:hAnsi="Times New Roman" w:cs="Times New Roman"/>
          <w:b/>
          <w:color w:val="FF0000"/>
          <w:sz w:val="24"/>
          <w:szCs w:val="24"/>
          <w:u w:val="single"/>
        </w:rPr>
        <w:t xml:space="preserve">Asimismo, quiere exigir permisos de trabajo a </w:t>
      </w:r>
      <w:r w:rsidRPr="001754EC">
        <w:rPr>
          <w:rFonts w:ascii="Times New Roman" w:hAnsi="Times New Roman" w:cs="Times New Roman"/>
          <w:b/>
          <w:color w:val="FF0000"/>
          <w:sz w:val="24"/>
          <w:szCs w:val="24"/>
          <w:u w:val="single"/>
        </w:rPr>
        <w:lastRenderedPageBreak/>
        <w:t>los ciudadanos de la UE que quieran vivir en Holanda, así como reducir el número de estudiantes extranjeros.</w:t>
      </w:r>
    </w:p>
    <w:p w:rsidR="004B4782" w:rsidRPr="00103354" w:rsidRDefault="004B4782" w:rsidP="004B4782">
      <w:pPr>
        <w:spacing w:line="240" w:lineRule="auto"/>
        <w:jc w:val="both"/>
        <w:rPr>
          <w:rFonts w:ascii="Times New Roman" w:hAnsi="Times New Roman" w:cs="Times New Roman"/>
          <w:sz w:val="24"/>
          <w:szCs w:val="24"/>
        </w:rPr>
      </w:pPr>
      <w:r w:rsidRPr="00103354">
        <w:rPr>
          <w:rFonts w:ascii="Times New Roman" w:hAnsi="Times New Roman" w:cs="Times New Roman"/>
          <w:sz w:val="24"/>
          <w:szCs w:val="24"/>
        </w:rPr>
        <w:t>Referéndum sobre la UE</w:t>
      </w:r>
    </w:p>
    <w:p w:rsidR="004B4782" w:rsidRPr="003960F7" w:rsidRDefault="004B4782" w:rsidP="004B4782">
      <w:pPr>
        <w:spacing w:line="240" w:lineRule="auto"/>
        <w:jc w:val="both"/>
        <w:rPr>
          <w:rFonts w:ascii="Times New Roman" w:hAnsi="Times New Roman" w:cs="Times New Roman"/>
          <w:color w:val="FF0000"/>
          <w:sz w:val="24"/>
          <w:szCs w:val="24"/>
          <w:u w:val="single"/>
        </w:rPr>
      </w:pPr>
      <w:r w:rsidRPr="003960F7">
        <w:rPr>
          <w:rFonts w:ascii="Times New Roman" w:hAnsi="Times New Roman" w:cs="Times New Roman"/>
          <w:color w:val="FF0000"/>
          <w:sz w:val="24"/>
          <w:szCs w:val="24"/>
          <w:u w:val="single"/>
        </w:rPr>
        <w:t>Otro de los puntos más destacados es el Nexit. Wilder quiere recuperar la soberanía plen</w:t>
      </w:r>
      <w:r>
        <w:rPr>
          <w:rFonts w:ascii="Times New Roman" w:hAnsi="Times New Roman" w:cs="Times New Roman"/>
          <w:color w:val="FF0000"/>
          <w:sz w:val="24"/>
          <w:szCs w:val="24"/>
          <w:u w:val="single"/>
        </w:rPr>
        <w:t>a para que los holandeses sean “</w:t>
      </w:r>
      <w:r w:rsidRPr="003960F7">
        <w:rPr>
          <w:rFonts w:ascii="Times New Roman" w:hAnsi="Times New Roman" w:cs="Times New Roman"/>
          <w:color w:val="FF0000"/>
          <w:sz w:val="24"/>
          <w:szCs w:val="24"/>
          <w:u w:val="single"/>
        </w:rPr>
        <w:t>responsables de su propia moneda, de sus propias fronteras y</w:t>
      </w:r>
      <w:r>
        <w:rPr>
          <w:rFonts w:ascii="Times New Roman" w:hAnsi="Times New Roman" w:cs="Times New Roman"/>
          <w:color w:val="FF0000"/>
          <w:sz w:val="24"/>
          <w:szCs w:val="24"/>
          <w:u w:val="single"/>
        </w:rPr>
        <w:t xml:space="preserve"> establezcan sus propias reglas”</w:t>
      </w:r>
      <w:r w:rsidRPr="003960F7">
        <w:rPr>
          <w:rFonts w:ascii="Times New Roman" w:hAnsi="Times New Roman" w:cs="Times New Roman"/>
          <w:color w:val="FF0000"/>
          <w:sz w:val="24"/>
          <w:szCs w:val="24"/>
          <w:u w:val="single"/>
        </w:rPr>
        <w:t>. Rechaza por completo la</w:t>
      </w:r>
      <w:r>
        <w:rPr>
          <w:rFonts w:ascii="Times New Roman" w:hAnsi="Times New Roman" w:cs="Times New Roman"/>
          <w:color w:val="FF0000"/>
          <w:sz w:val="24"/>
          <w:szCs w:val="24"/>
          <w:u w:val="single"/>
        </w:rPr>
        <w:t xml:space="preserve"> UE como “unión política”</w:t>
      </w:r>
      <w:r w:rsidRPr="003960F7">
        <w:rPr>
          <w:rFonts w:ascii="Times New Roman" w:hAnsi="Times New Roman" w:cs="Times New Roman"/>
          <w:color w:val="FF0000"/>
          <w:sz w:val="24"/>
          <w:szCs w:val="24"/>
          <w:u w:val="single"/>
        </w:rPr>
        <w:t>, a modo de súper estado europeo que cada vez concentra más poder y dinero.</w:t>
      </w:r>
    </w:p>
    <w:p w:rsidR="004B4782" w:rsidRPr="00103354" w:rsidRDefault="004B4782" w:rsidP="004B4782">
      <w:pPr>
        <w:spacing w:line="240" w:lineRule="auto"/>
        <w:jc w:val="both"/>
        <w:rPr>
          <w:rFonts w:ascii="Times New Roman" w:hAnsi="Times New Roman" w:cs="Times New Roman"/>
          <w:sz w:val="24"/>
          <w:szCs w:val="24"/>
        </w:rPr>
      </w:pPr>
      <w:r w:rsidRPr="003960F7">
        <w:rPr>
          <w:rFonts w:ascii="Times New Roman" w:hAnsi="Times New Roman" w:cs="Times New Roman"/>
          <w:b/>
          <w:color w:val="FF0000"/>
          <w:sz w:val="24"/>
          <w:szCs w:val="24"/>
          <w:u w:val="single"/>
        </w:rPr>
        <w:t>Tanto es así</w:t>
      </w:r>
      <w:r>
        <w:rPr>
          <w:rFonts w:ascii="Times New Roman" w:hAnsi="Times New Roman" w:cs="Times New Roman"/>
          <w:b/>
          <w:color w:val="FF0000"/>
          <w:sz w:val="24"/>
          <w:szCs w:val="24"/>
          <w:u w:val="single"/>
        </w:rPr>
        <w:t xml:space="preserve"> que el PVV quiere celebrar un “</w:t>
      </w:r>
      <w:r w:rsidRPr="003960F7">
        <w:rPr>
          <w:rFonts w:ascii="Times New Roman" w:hAnsi="Times New Roman" w:cs="Times New Roman"/>
          <w:b/>
          <w:color w:val="FF0000"/>
          <w:sz w:val="24"/>
          <w:szCs w:val="24"/>
          <w:u w:val="single"/>
        </w:rPr>
        <w:t>refer</w:t>
      </w:r>
      <w:r>
        <w:rPr>
          <w:rFonts w:ascii="Times New Roman" w:hAnsi="Times New Roman" w:cs="Times New Roman"/>
          <w:b/>
          <w:color w:val="FF0000"/>
          <w:sz w:val="24"/>
          <w:szCs w:val="24"/>
          <w:u w:val="single"/>
        </w:rPr>
        <w:t>éndum vinculante sobre el Nexit”</w:t>
      </w:r>
      <w:r w:rsidRPr="003960F7">
        <w:rPr>
          <w:rFonts w:ascii="Times New Roman" w:hAnsi="Times New Roman" w:cs="Times New Roman"/>
          <w:b/>
          <w:color w:val="FF0000"/>
          <w:sz w:val="24"/>
          <w:szCs w:val="24"/>
          <w:u w:val="single"/>
        </w:rPr>
        <w:t>, es decir, la pertenencia de Holanda a la UE y el euro, aunque semejante escenario es improbable, dado que no tienen mayoría suficiente en el Parlamento</w:t>
      </w:r>
      <w:r w:rsidRPr="00103354">
        <w:rPr>
          <w:rFonts w:ascii="Times New Roman" w:hAnsi="Times New Roman" w:cs="Times New Roman"/>
          <w:sz w:val="24"/>
          <w:szCs w:val="24"/>
        </w:rPr>
        <w:t>. En todo caso, y hasta que se celebre dicho referéndum, su formación quiere que este país deje de ser contribuyente neto a las finanzas de la UE, rechazando, además, cualquier futura expansión, con especial atención a la posible integración de Turquía, y restaurando su poder de veto en las decision</w:t>
      </w:r>
      <w:r>
        <w:rPr>
          <w:rFonts w:ascii="Times New Roman" w:hAnsi="Times New Roman" w:cs="Times New Roman"/>
          <w:sz w:val="24"/>
          <w:szCs w:val="24"/>
        </w:rPr>
        <w:t>es de Bruselas.</w:t>
      </w:r>
    </w:p>
    <w:p w:rsidR="004B4782" w:rsidRPr="00103354" w:rsidRDefault="004B4782" w:rsidP="004B4782">
      <w:pPr>
        <w:spacing w:line="240" w:lineRule="auto"/>
        <w:jc w:val="both"/>
        <w:rPr>
          <w:rFonts w:ascii="Times New Roman" w:hAnsi="Times New Roman" w:cs="Times New Roman"/>
          <w:sz w:val="24"/>
          <w:szCs w:val="24"/>
        </w:rPr>
      </w:pPr>
      <w:r w:rsidRPr="00103354">
        <w:rPr>
          <w:rFonts w:ascii="Times New Roman" w:hAnsi="Times New Roman" w:cs="Times New Roman"/>
          <w:sz w:val="24"/>
          <w:szCs w:val="24"/>
        </w:rPr>
        <w:t>Cambio climático y campo</w:t>
      </w:r>
    </w:p>
    <w:p w:rsidR="004B4782" w:rsidRPr="003960F7" w:rsidRDefault="004B4782" w:rsidP="004B4782">
      <w:pPr>
        <w:spacing w:line="240" w:lineRule="auto"/>
        <w:jc w:val="both"/>
        <w:rPr>
          <w:rFonts w:ascii="Times New Roman" w:hAnsi="Times New Roman" w:cs="Times New Roman"/>
          <w:color w:val="FF0000"/>
          <w:sz w:val="24"/>
          <w:szCs w:val="24"/>
          <w:u w:val="single"/>
        </w:rPr>
      </w:pPr>
      <w:r w:rsidRPr="003960F7">
        <w:rPr>
          <w:rFonts w:ascii="Times New Roman" w:hAnsi="Times New Roman" w:cs="Times New Roman"/>
          <w:color w:val="FF0000"/>
          <w:sz w:val="24"/>
          <w:szCs w:val="24"/>
          <w:u w:val="single"/>
        </w:rPr>
        <w:t>Su partido es abiertamente contrario al alarmismo climático y, a diferencia de otros muchos países, apuesta por intensificar la explotación de combustibles fósiles, como petróleo y gas del Mar del Norte, así como mantener abiertas las centrales eléctricas de carbón y gas. El PVV también está a favor de la construcción de nuevas centrales nucleares, así como retirarse del Acuerdo sobr</w:t>
      </w:r>
      <w:r>
        <w:rPr>
          <w:rFonts w:ascii="Times New Roman" w:hAnsi="Times New Roman" w:cs="Times New Roman"/>
          <w:color w:val="FF0000"/>
          <w:sz w:val="24"/>
          <w:szCs w:val="24"/>
          <w:u w:val="single"/>
        </w:rPr>
        <w:t>e el Clima de la ONU. Defiende “</w:t>
      </w:r>
      <w:r w:rsidRPr="003960F7">
        <w:rPr>
          <w:rFonts w:ascii="Times New Roman" w:hAnsi="Times New Roman" w:cs="Times New Roman"/>
          <w:color w:val="FF0000"/>
          <w:sz w:val="24"/>
          <w:szCs w:val="24"/>
          <w:u w:val="single"/>
        </w:rPr>
        <w:t>detene</w:t>
      </w:r>
      <w:r>
        <w:rPr>
          <w:rFonts w:ascii="Times New Roman" w:hAnsi="Times New Roman" w:cs="Times New Roman"/>
          <w:color w:val="FF0000"/>
          <w:sz w:val="24"/>
          <w:szCs w:val="24"/>
          <w:u w:val="single"/>
        </w:rPr>
        <w:t>r la reducción histérica de CO2”</w:t>
      </w:r>
      <w:r w:rsidRPr="003960F7">
        <w:rPr>
          <w:rFonts w:ascii="Times New Roman" w:hAnsi="Times New Roman" w:cs="Times New Roman"/>
          <w:color w:val="FF0000"/>
          <w:sz w:val="24"/>
          <w:szCs w:val="24"/>
          <w:u w:val="single"/>
        </w:rPr>
        <w:t>, que considera innecesaria y un despilfarro de dinero.</w:t>
      </w:r>
    </w:p>
    <w:p w:rsidR="004B4782" w:rsidRPr="003960F7" w:rsidRDefault="004B4782" w:rsidP="004B4782">
      <w:pPr>
        <w:spacing w:line="240" w:lineRule="auto"/>
        <w:jc w:val="both"/>
        <w:rPr>
          <w:rFonts w:ascii="Times New Roman" w:hAnsi="Times New Roman" w:cs="Times New Roman"/>
          <w:color w:val="FF0000"/>
          <w:sz w:val="24"/>
          <w:szCs w:val="24"/>
          <w:u w:val="single"/>
        </w:rPr>
      </w:pPr>
      <w:r w:rsidRPr="003960F7">
        <w:rPr>
          <w:rFonts w:ascii="Times New Roman" w:hAnsi="Times New Roman" w:cs="Times New Roman"/>
          <w:color w:val="FF0000"/>
          <w:sz w:val="24"/>
          <w:szCs w:val="24"/>
          <w:u w:val="single"/>
        </w:rPr>
        <w:t>La victoria electoral de Wilders se explica también por su apoyo al sector primario holandés, que en los últimos meses se ha caracterizado por protagonizar amplias huelgas y protestas contra las nuevas exigencias medioambientales a las explotaciones agrícolas y ganaderas del país, cuya aprobación amenaza la supervivencia de muchos de estos negocios.</w:t>
      </w:r>
    </w:p>
    <w:p w:rsidR="004B4782" w:rsidRPr="003960F7" w:rsidRDefault="004B4782" w:rsidP="004B4782">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3960F7">
        <w:rPr>
          <w:rFonts w:ascii="Times New Roman" w:hAnsi="Times New Roman" w:cs="Times New Roman"/>
          <w:color w:val="FF0000"/>
          <w:sz w:val="24"/>
          <w:szCs w:val="24"/>
          <w:u w:val="single"/>
        </w:rPr>
        <w:t>El PVV lo dice muy claramente: no, no queremos menos agricultores, sino el fin del odio a los agricultores. Debemos volver a ese orgullo colectivo del pasado. Los agricultores deben quedarse. Durante años, los agricultores han sido bombardeados con normas asfixiantes, tanto nacionales como europeas: normas sobre las emisiones, sobre el estiércol, sobre el agua, sobre el aire, sobre la naturaleza, etc. En los últimos años se ha añadido el llamado problema del nitrógeno. Y esto mientras el sector agrícola ya ha reducido enormemente las emisiones de nitrógeno en las últimas décadas y el número de granj</w:t>
      </w:r>
      <w:r>
        <w:rPr>
          <w:rFonts w:ascii="Times New Roman" w:hAnsi="Times New Roman" w:cs="Times New Roman"/>
          <w:color w:val="FF0000"/>
          <w:sz w:val="24"/>
          <w:szCs w:val="24"/>
          <w:u w:val="single"/>
        </w:rPr>
        <w:t>as ya ha disminuido enormemente”</w:t>
      </w:r>
      <w:r w:rsidRPr="003960F7">
        <w:rPr>
          <w:rFonts w:ascii="Times New Roman" w:hAnsi="Times New Roman" w:cs="Times New Roman"/>
          <w:color w:val="FF0000"/>
          <w:sz w:val="24"/>
          <w:szCs w:val="24"/>
          <w:u w:val="single"/>
        </w:rPr>
        <w:t>.</w:t>
      </w:r>
    </w:p>
    <w:p w:rsidR="004B4782" w:rsidRPr="003960F7" w:rsidRDefault="004B4782" w:rsidP="004B4782">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Según su programa “</w:t>
      </w:r>
      <w:r w:rsidRPr="003960F7">
        <w:rPr>
          <w:rFonts w:ascii="Times New Roman" w:hAnsi="Times New Roman" w:cs="Times New Roman"/>
          <w:color w:val="FF0000"/>
          <w:sz w:val="24"/>
          <w:szCs w:val="24"/>
          <w:u w:val="single"/>
        </w:rPr>
        <w:t>debemos deshacernos de todo el alarmismo de que nuestra naturaleza y nuestro medio ambiente están a punto de colapsar. Bajo la apariencia de un problema inexistente de nitrógeno, los agricultores son hábilmente aplastados con compras obligatorias y, en última instan</w:t>
      </w:r>
      <w:r>
        <w:rPr>
          <w:rFonts w:ascii="Times New Roman" w:hAnsi="Times New Roman" w:cs="Times New Roman"/>
          <w:color w:val="FF0000"/>
          <w:sz w:val="24"/>
          <w:szCs w:val="24"/>
          <w:u w:val="single"/>
        </w:rPr>
        <w:t>cia, incluso con expropiaciones”</w:t>
      </w:r>
      <w:r w:rsidRPr="003960F7">
        <w:rPr>
          <w:rFonts w:ascii="Times New Roman" w:hAnsi="Times New Roman" w:cs="Times New Roman"/>
          <w:color w:val="FF0000"/>
          <w:sz w:val="24"/>
          <w:szCs w:val="24"/>
          <w:u w:val="single"/>
        </w:rPr>
        <w:t>. El PVV defiende que las normas sobre el nitrógeno se eliminen o, al menos, se flexibilicen para que los agricultores puedan seguir cultivando.</w:t>
      </w:r>
    </w:p>
    <w:p w:rsidR="004B4782" w:rsidRPr="003960F7" w:rsidRDefault="004B4782" w:rsidP="004B4782">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w:t>
      </w:r>
      <w:r w:rsidRPr="003960F7">
        <w:rPr>
          <w:rFonts w:ascii="Times New Roman" w:hAnsi="Times New Roman" w:cs="Times New Roman"/>
          <w:b/>
          <w:color w:val="FF0000"/>
          <w:sz w:val="24"/>
          <w:szCs w:val="24"/>
          <w:u w:val="single"/>
        </w:rPr>
        <w:t>Porque cada regla o requisito adicional impuesto a los agricultores holandeses conduce a una peor posición competitiva en comparación con el extranjero. La producción de alimentos holandesa simplemente se traslada a países que no imponen reglas absurdas a sus agricultores. Y nuestros propios agricultore</w:t>
      </w:r>
      <w:r>
        <w:rPr>
          <w:rFonts w:ascii="Times New Roman" w:hAnsi="Times New Roman" w:cs="Times New Roman"/>
          <w:b/>
          <w:color w:val="FF0000"/>
          <w:sz w:val="24"/>
          <w:szCs w:val="24"/>
          <w:u w:val="single"/>
        </w:rPr>
        <w:t>s holandeses lo están sufriendo”</w:t>
      </w:r>
      <w:r w:rsidRPr="003960F7">
        <w:rPr>
          <w:rFonts w:ascii="Times New Roman" w:hAnsi="Times New Roman" w:cs="Times New Roman"/>
          <w:b/>
          <w:color w:val="FF0000"/>
          <w:sz w:val="24"/>
          <w:szCs w:val="24"/>
          <w:u w:val="single"/>
        </w:rPr>
        <w:t>. Y lo mism</w:t>
      </w:r>
      <w:r>
        <w:rPr>
          <w:rFonts w:ascii="Times New Roman" w:hAnsi="Times New Roman" w:cs="Times New Roman"/>
          <w:b/>
          <w:color w:val="FF0000"/>
          <w:sz w:val="24"/>
          <w:szCs w:val="24"/>
          <w:u w:val="single"/>
        </w:rPr>
        <w:t>o con la pesca y la ganadería. “</w:t>
      </w:r>
      <w:r w:rsidRPr="003960F7">
        <w:rPr>
          <w:rFonts w:ascii="Times New Roman" w:hAnsi="Times New Roman" w:cs="Times New Roman"/>
          <w:b/>
          <w:color w:val="FF0000"/>
          <w:sz w:val="24"/>
          <w:szCs w:val="24"/>
          <w:u w:val="single"/>
        </w:rPr>
        <w:t>¡Deje que el agricultor cultive y que el pescador</w:t>
      </w:r>
      <w:r>
        <w:rPr>
          <w:rFonts w:ascii="Times New Roman" w:hAnsi="Times New Roman" w:cs="Times New Roman"/>
          <w:b/>
          <w:color w:val="FF0000"/>
          <w:sz w:val="24"/>
          <w:szCs w:val="24"/>
          <w:u w:val="single"/>
        </w:rPr>
        <w:t xml:space="preserve"> pesque!”</w:t>
      </w:r>
      <w:r w:rsidRPr="003960F7">
        <w:rPr>
          <w:rFonts w:ascii="Times New Roman" w:hAnsi="Times New Roman" w:cs="Times New Roman"/>
          <w:b/>
          <w:color w:val="FF0000"/>
          <w:sz w:val="24"/>
          <w:szCs w:val="24"/>
          <w:u w:val="single"/>
        </w:rPr>
        <w:t>, clama su programa.</w:t>
      </w:r>
    </w:p>
    <w:p w:rsidR="004B4782" w:rsidRDefault="004B4782" w:rsidP="004B4782">
      <w:pPr>
        <w:spacing w:line="240" w:lineRule="auto"/>
        <w:jc w:val="both"/>
        <w:rPr>
          <w:rFonts w:ascii="Times New Roman" w:hAnsi="Times New Roman" w:cs="Times New Roman"/>
          <w:sz w:val="24"/>
          <w:szCs w:val="24"/>
        </w:rPr>
      </w:pPr>
      <w:r w:rsidRPr="00103354">
        <w:rPr>
          <w:rFonts w:ascii="Times New Roman" w:hAnsi="Times New Roman" w:cs="Times New Roman"/>
          <w:sz w:val="24"/>
          <w:szCs w:val="24"/>
        </w:rPr>
        <w:lastRenderedPageBreak/>
        <w:t>Por último, a nivel económico Wilders plantea, entre otras medidas, reducir el IVA de los alimentos y la energía para mejorar el poder adquisitivo de los holandeses, reducir los alquileres sociales, aumentar el salario mínimo y los subsidios a la vivienda, combatir el fraude en el cobro de prestaciones públicas y revocar la reforma de pensiones para reducir la edad de jubilación estatal a 65 años.</w:t>
      </w:r>
    </w:p>
    <w:p w:rsidR="004B4782" w:rsidRPr="008708FC" w:rsidRDefault="004B4782" w:rsidP="004B4782">
      <w:pPr>
        <w:spacing w:line="240" w:lineRule="auto"/>
        <w:jc w:val="both"/>
        <w:rPr>
          <w:rFonts w:ascii="Times New Roman" w:hAnsi="Times New Roman" w:cs="Times New Roman"/>
          <w:sz w:val="24"/>
          <w:szCs w:val="24"/>
        </w:rPr>
      </w:pPr>
      <w:r w:rsidRPr="008708FC">
        <w:rPr>
          <w:rFonts w:ascii="Times New Roman" w:hAnsi="Times New Roman" w:cs="Times New Roman"/>
          <w:b/>
          <w:sz w:val="24"/>
          <w:szCs w:val="24"/>
        </w:rPr>
        <w:t>Nota</w:t>
      </w:r>
      <w:r w:rsidRPr="008708FC">
        <w:rPr>
          <w:rFonts w:ascii="Times New Roman" w:hAnsi="Times New Roman" w:cs="Times New Roman"/>
          <w:sz w:val="24"/>
          <w:szCs w:val="24"/>
        </w:rPr>
        <w:t>: se altera el orden cronológico de las noticias para mantener la homogeneidad temática.</w:t>
      </w:r>
    </w:p>
    <w:p w:rsidR="004B4782"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24983">
        <w:rPr>
          <w:rFonts w:ascii="Times New Roman" w:hAnsi="Times New Roman" w:cs="Times New Roman"/>
          <w:sz w:val="24"/>
          <w:szCs w:val="24"/>
          <w:u w:val="single"/>
        </w:rPr>
        <w:t>Dublín sufre los peores disturbios en décadas después de que apuñalaran a unos niños</w:t>
      </w:r>
      <w:r>
        <w:rPr>
          <w:rFonts w:ascii="Times New Roman" w:hAnsi="Times New Roman" w:cs="Times New Roman"/>
          <w:sz w:val="24"/>
          <w:szCs w:val="24"/>
        </w:rPr>
        <w:t xml:space="preserve">  (The Wall Street Journal - </w:t>
      </w:r>
      <w:r w:rsidRPr="00124983">
        <w:rPr>
          <w:rFonts w:ascii="Times New Roman" w:hAnsi="Times New Roman" w:cs="Times New Roman"/>
          <w:b/>
          <w:sz w:val="24"/>
          <w:szCs w:val="24"/>
        </w:rPr>
        <w:t>24/11/23</w:t>
      </w:r>
      <w:r>
        <w:rPr>
          <w:rFonts w:ascii="Times New Roman" w:hAnsi="Times New Roman" w:cs="Times New Roman"/>
          <w:sz w:val="24"/>
          <w:szCs w:val="24"/>
        </w:rPr>
        <w:t>)</w:t>
      </w:r>
    </w:p>
    <w:p w:rsidR="004B4782"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81C4E">
        <w:rPr>
          <w:rFonts w:ascii="Times New Roman" w:hAnsi="Times New Roman" w:cs="Times New Roman"/>
          <w:sz w:val="24"/>
          <w:szCs w:val="24"/>
        </w:rPr>
        <w:t>Max Colchester</w:t>
      </w:r>
      <w:r>
        <w:rPr>
          <w:rFonts w:ascii="Times New Roman" w:hAnsi="Times New Roman" w:cs="Times New Roman"/>
          <w:sz w:val="24"/>
          <w:szCs w:val="24"/>
        </w:rPr>
        <w:t>)</w:t>
      </w:r>
    </w:p>
    <w:p w:rsidR="004B4782" w:rsidRPr="00181C4E" w:rsidRDefault="004B4782" w:rsidP="004B4782">
      <w:pPr>
        <w:spacing w:line="240" w:lineRule="auto"/>
        <w:jc w:val="both"/>
        <w:rPr>
          <w:rFonts w:ascii="Times New Roman" w:hAnsi="Times New Roman" w:cs="Times New Roman"/>
          <w:sz w:val="24"/>
          <w:szCs w:val="24"/>
        </w:rPr>
      </w:pPr>
      <w:r w:rsidRPr="00124983">
        <w:rPr>
          <w:rFonts w:ascii="Times New Roman" w:hAnsi="Times New Roman" w:cs="Times New Roman"/>
          <w:noProof/>
          <w:sz w:val="24"/>
          <w:szCs w:val="24"/>
          <w:lang w:eastAsia="es-ES"/>
        </w:rPr>
        <w:drawing>
          <wp:inline distT="0" distB="0" distL="0" distR="0" wp14:anchorId="04F53FF2" wp14:editId="4FA2D020">
            <wp:extent cx="5727697" cy="3003550"/>
            <wp:effectExtent l="0" t="0" r="6985"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3005549"/>
                    </a:xfrm>
                    <a:prstGeom prst="rect">
                      <a:avLst/>
                    </a:prstGeom>
                  </pic:spPr>
                </pic:pic>
              </a:graphicData>
            </a:graphic>
          </wp:inline>
        </w:drawing>
      </w:r>
    </w:p>
    <w:p w:rsidR="004B4782" w:rsidRDefault="004B4782" w:rsidP="004B4782">
      <w:pPr>
        <w:spacing w:line="240" w:lineRule="auto"/>
        <w:jc w:val="both"/>
        <w:rPr>
          <w:rFonts w:ascii="Times New Roman" w:hAnsi="Times New Roman" w:cs="Times New Roman"/>
          <w:sz w:val="24"/>
          <w:szCs w:val="24"/>
        </w:rPr>
      </w:pPr>
    </w:p>
    <w:p w:rsidR="004B4782" w:rsidRDefault="004B4782" w:rsidP="004B4782">
      <w:pPr>
        <w:spacing w:line="240" w:lineRule="auto"/>
        <w:jc w:val="both"/>
        <w:rPr>
          <w:rFonts w:ascii="Times New Roman" w:hAnsi="Times New Roman" w:cs="Times New Roman"/>
          <w:sz w:val="24"/>
          <w:szCs w:val="24"/>
        </w:rPr>
      </w:pPr>
      <w:r w:rsidRPr="00124983">
        <w:rPr>
          <w:rFonts w:ascii="Times New Roman" w:hAnsi="Times New Roman" w:cs="Times New Roman"/>
          <w:noProof/>
          <w:sz w:val="24"/>
          <w:szCs w:val="24"/>
          <w:lang w:eastAsia="es-ES"/>
        </w:rPr>
        <w:drawing>
          <wp:inline distT="0" distB="0" distL="0" distR="0" wp14:anchorId="53D076C1" wp14:editId="7F68B662">
            <wp:extent cx="5733197" cy="2933700"/>
            <wp:effectExtent l="0" t="0" r="127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2932837"/>
                    </a:xfrm>
                    <a:prstGeom prst="rect">
                      <a:avLst/>
                    </a:prstGeom>
                  </pic:spPr>
                </pic:pic>
              </a:graphicData>
            </a:graphic>
          </wp:inline>
        </w:drawing>
      </w:r>
      <w:r w:rsidRPr="00181C4E">
        <w:rPr>
          <w:rFonts w:ascii="Times New Roman" w:hAnsi="Times New Roman" w:cs="Times New Roman"/>
          <w:sz w:val="24"/>
          <w:szCs w:val="24"/>
        </w:rPr>
        <w:t>Tiendas dañadas, 34 personas arrestadas en los disturbios tras el ataque que hirió a tres niños</w:t>
      </w:r>
    </w:p>
    <w:p w:rsidR="002D40BF" w:rsidRPr="005475EA" w:rsidRDefault="002D40BF" w:rsidP="002D40BF">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lastRenderedPageBreak/>
        <w:t>Irlanda fue testigo de su peor desorden civil en décadas después de que alborotadores merodearon por el centro de la ciudad de Dublín, saquearon tiendas e incendiaron autobuses y coches de policía en una oleada de violencia que pareció ser desencadenada por un ataque con cuchillo que hirió a tres niños.</w:t>
      </w:r>
    </w:p>
    <w:p w:rsidR="00AB65BE" w:rsidRPr="005475EA" w:rsidRDefault="00AB65BE" w:rsidP="00AB65BE">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La policía irlandesa dijo el viernes que 13 tiendas resultaron dañadas y 34 personas fueron arrestadas tras los disturbios, que siguieron al ataque de un hombre no identificado afuera de una escuela el jueves por la tarde.</w:t>
      </w:r>
      <w:r w:rsidRPr="00181C4E">
        <w:rPr>
          <w:rFonts w:ascii="Times New Roman" w:hAnsi="Times New Roman" w:cs="Times New Roman"/>
          <w:sz w:val="24"/>
          <w:szCs w:val="24"/>
        </w:rPr>
        <w:t xml:space="preserve"> </w:t>
      </w:r>
      <w:r w:rsidRPr="005475EA">
        <w:rPr>
          <w:rFonts w:ascii="Times New Roman" w:hAnsi="Times New Roman" w:cs="Times New Roman"/>
          <w:color w:val="FF0000"/>
          <w:sz w:val="24"/>
          <w:szCs w:val="24"/>
          <w:u w:val="single"/>
        </w:rPr>
        <w:t>El comisionado de la Garda, Drew Harris, dijo el viernes que no había visto tales niveles de violencia “en décadas”. Añadió que había sido causado por una “facción lunática y hooligan impulsada por una ideología de extrema derecha”…</w:t>
      </w:r>
    </w:p>
    <w:p w:rsidR="004B4782" w:rsidRPr="002B6BBD"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B6BBD">
        <w:rPr>
          <w:rFonts w:ascii="Times New Roman" w:hAnsi="Times New Roman" w:cs="Times New Roman"/>
          <w:sz w:val="24"/>
          <w:szCs w:val="24"/>
          <w:u w:val="single"/>
        </w:rPr>
        <w:t>Conor McGregor llama a la guerra en Irlanda y desata los disturbios tras el apuñalamiento en Dublín</w:t>
      </w:r>
      <w:r>
        <w:rPr>
          <w:rFonts w:ascii="Times New Roman" w:hAnsi="Times New Roman" w:cs="Times New Roman"/>
          <w:sz w:val="24"/>
          <w:szCs w:val="24"/>
        </w:rPr>
        <w:t xml:space="preserve"> (20minutos - </w:t>
      </w:r>
      <w:r w:rsidRPr="002B6BBD">
        <w:rPr>
          <w:rFonts w:ascii="Times New Roman" w:hAnsi="Times New Roman" w:cs="Times New Roman"/>
          <w:b/>
          <w:sz w:val="24"/>
          <w:szCs w:val="24"/>
        </w:rPr>
        <w:t>24/11/23</w:t>
      </w:r>
      <w:r>
        <w:rPr>
          <w:rFonts w:ascii="Times New Roman" w:hAnsi="Times New Roman" w:cs="Times New Roman"/>
          <w:sz w:val="24"/>
          <w:szCs w:val="24"/>
        </w:rPr>
        <w:t>)</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El luchador está en contra de la inmigración masiva y mucha gente pide incluso que se presente a candidato a la presidencia del país.</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 xml:space="preserve">El caos y el terror se ha apoderado de Dublín, la capital de Irlanda, a raíz de las protestas por la inmigración masiva en el país. Durante la tarde del jueves fueron apuñaladas cinco personas, tres de ellas niños, en las inmediaciones de una escuela. Y todo parece indicar que el presunto agresor, que fue reducido, era un inmigrante argelino. </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Horas antes de que se desatara el caos total, Conor McGregor llamó a la guerra a través de un mensaje en sus redes sociales con varios tuits en los que se quejaba del gobierno actual y su tratamiento a esa inmigración.</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El luchador se mostró en contra de que los inmigrantes puedan votar durante todo el proceso electoral en Irlanda: “¿Estados Unidos permite votar a los no residentes? ¿Los visitantes pueden votar? ¿Puedo volar ahora y registrar un voto en las elecciones de Estados Unidos? Seguramente no. Sin embargo, el actual gobierno de Irlanda así lo propone. ¡Una desgracia! ¡Es una pena! ¡Agachen la cabeza avergonzados!”.</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Además, después añadió en otros mensajes: “¡El trabajador es el verdadero héroe! Irlanda, estamos en guerra. No dejes que ninguna propiedad irlandesa sea confiscada sin previo aviso. Evapora dicha propiedad. Es una guerra”.</w:t>
      </w:r>
    </w:p>
    <w:p w:rsidR="004B4782" w:rsidRPr="002B6BBD" w:rsidRDefault="004B4782" w:rsidP="004B4782">
      <w:pPr>
        <w:spacing w:line="240" w:lineRule="auto"/>
        <w:jc w:val="both"/>
        <w:rPr>
          <w:rFonts w:ascii="Times New Roman" w:hAnsi="Times New Roman" w:cs="Times New Roman"/>
          <w:sz w:val="24"/>
          <w:szCs w:val="24"/>
        </w:rPr>
      </w:pPr>
      <w:r w:rsidRPr="002B6BBD">
        <w:rPr>
          <w:rFonts w:ascii="Times New Roman" w:hAnsi="Times New Roman" w:cs="Times New Roman"/>
          <w:sz w:val="24"/>
          <w:szCs w:val="24"/>
        </w:rPr>
        <w:t>El pensamiento de Conor McGregor, aunque dista del de parte de la población, sí que es el que predomina actualmente en la ciudad de Dublín. Incluso hay gente que pide al luchador que se presente a ca</w:t>
      </w:r>
      <w:r>
        <w:rPr>
          <w:rFonts w:ascii="Times New Roman" w:hAnsi="Times New Roman" w:cs="Times New Roman"/>
          <w:sz w:val="24"/>
          <w:szCs w:val="24"/>
        </w:rPr>
        <w:t>ndidato de presidente del país.</w:t>
      </w:r>
    </w:p>
    <w:p w:rsidR="004B4782" w:rsidRPr="002B6BBD" w:rsidRDefault="004B4782" w:rsidP="004B4782">
      <w:pPr>
        <w:spacing w:line="240" w:lineRule="auto"/>
        <w:jc w:val="both"/>
        <w:rPr>
          <w:rFonts w:ascii="Times New Roman" w:hAnsi="Times New Roman" w:cs="Times New Roman"/>
          <w:sz w:val="24"/>
          <w:szCs w:val="24"/>
        </w:rPr>
      </w:pPr>
      <w:r w:rsidRPr="002B6BBD">
        <w:rPr>
          <w:rFonts w:ascii="Times New Roman" w:hAnsi="Times New Roman" w:cs="Times New Roman"/>
          <w:sz w:val="24"/>
          <w:szCs w:val="24"/>
        </w:rPr>
        <w:t>Después de ese apuñalamiento, McGregor se pronunció una v</w:t>
      </w:r>
      <w:r>
        <w:rPr>
          <w:rFonts w:ascii="Times New Roman" w:hAnsi="Times New Roman" w:cs="Times New Roman"/>
          <w:sz w:val="24"/>
          <w:szCs w:val="24"/>
        </w:rPr>
        <w:t>ez más en las redes sociales: “</w:t>
      </w:r>
      <w:r w:rsidRPr="002B6BBD">
        <w:rPr>
          <w:rFonts w:ascii="Times New Roman" w:hAnsi="Times New Roman" w:cs="Times New Roman"/>
          <w:sz w:val="24"/>
          <w:szCs w:val="24"/>
        </w:rPr>
        <w:t>Niños inocentes apuñalados sin piedad por un no nacional con trastorno mental hoy en Dublín, Irlanda. Nuestro jefe de policía dijo lo siguiente sobre los disturbios posteriores. Drew, no es lo suficientemente bueno. Existe un grave peligro entre nosotros en Irlanda que nunca debería estar aquí en primer lugar, y no se ha realizado ninguna acción para apoyar a la gente de ninguna manera o</w:t>
      </w:r>
      <w:r>
        <w:rPr>
          <w:rFonts w:ascii="Times New Roman" w:hAnsi="Times New Roman" w:cs="Times New Roman"/>
          <w:sz w:val="24"/>
          <w:szCs w:val="24"/>
        </w:rPr>
        <w:t xml:space="preserve"> forma con este hecho aterrador”</w:t>
      </w:r>
      <w:r w:rsidRPr="002B6BBD">
        <w:rPr>
          <w:rFonts w:ascii="Times New Roman" w:hAnsi="Times New Roman" w:cs="Times New Roman"/>
          <w:sz w:val="24"/>
          <w:szCs w:val="24"/>
        </w:rPr>
        <w:t>.</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“No es lo suficiente bueno. Hacer cambios o abrir paso. Irlanda por la victoria. Dios bendiga a los atacados hoy, oramos”, añadió el luchador de artes marciales mixtas.</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 xml:space="preserve">“Ha ocurrido uno de los crímenes más horribles que esta nación jamás haya visto, ya no nos importa lo que ustedes tristes casos tengan que decir. En una guerra no eres nada. No </w:t>
      </w:r>
      <w:r w:rsidRPr="005475EA">
        <w:rPr>
          <w:rFonts w:ascii="Times New Roman" w:hAnsi="Times New Roman" w:cs="Times New Roman"/>
          <w:color w:val="FF0000"/>
          <w:sz w:val="24"/>
          <w:szCs w:val="24"/>
          <w:u w:val="single"/>
        </w:rPr>
        <w:lastRenderedPageBreak/>
        <w:t>retrocedemos, solo calentamos. No habrá marcha atrás hasta que se implemente un cambio real para la seguridad de nuestra nación”, sentenció en otro tuit.</w:t>
      </w:r>
    </w:p>
    <w:p w:rsidR="004B4782" w:rsidRDefault="004B4782" w:rsidP="004B4782">
      <w:pPr>
        <w:spacing w:line="240" w:lineRule="auto"/>
        <w:jc w:val="both"/>
        <w:rPr>
          <w:rFonts w:ascii="Times New Roman" w:hAnsi="Times New Roman" w:cs="Times New Roman"/>
          <w:sz w:val="24"/>
          <w:szCs w:val="24"/>
        </w:rPr>
      </w:pPr>
      <w:r w:rsidRPr="002B6BBD">
        <w:rPr>
          <w:rFonts w:ascii="Times New Roman" w:hAnsi="Times New Roman" w:cs="Times New Roman"/>
          <w:sz w:val="24"/>
          <w:szCs w:val="24"/>
        </w:rPr>
        <w:t>Tra</w:t>
      </w:r>
      <w:r>
        <w:rPr>
          <w:rFonts w:ascii="Times New Roman" w:hAnsi="Times New Roman" w:cs="Times New Roman"/>
          <w:sz w:val="24"/>
          <w:szCs w:val="24"/>
        </w:rPr>
        <w:t>s ese apuñalamiento, grupos de “extrema derecha”</w:t>
      </w:r>
      <w:r w:rsidRPr="002B6BBD">
        <w:rPr>
          <w:rFonts w:ascii="Times New Roman" w:hAnsi="Times New Roman" w:cs="Times New Roman"/>
          <w:sz w:val="24"/>
          <w:szCs w:val="24"/>
        </w:rPr>
        <w:t xml:space="preserve"> se echaron a las calles y provocaron fuertes disturbios en el centro de la capital irlandesa, en los alrededores de la escena del incidente.</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12FF0">
        <w:rPr>
          <w:rFonts w:ascii="Times New Roman" w:hAnsi="Times New Roman" w:cs="Times New Roman"/>
          <w:sz w:val="24"/>
          <w:szCs w:val="24"/>
          <w:u w:val="single"/>
        </w:rPr>
        <w:t xml:space="preserve">Qué está pasando en Dublín y por </w:t>
      </w:r>
      <w:r>
        <w:rPr>
          <w:rFonts w:ascii="Times New Roman" w:hAnsi="Times New Roman" w:cs="Times New Roman"/>
          <w:sz w:val="24"/>
          <w:szCs w:val="24"/>
          <w:u w:val="single"/>
        </w:rPr>
        <w:t>qué ha estallado una violencia “</w:t>
      </w:r>
      <w:r w:rsidRPr="00112FF0">
        <w:rPr>
          <w:rFonts w:ascii="Times New Roman" w:hAnsi="Times New Roman" w:cs="Times New Roman"/>
          <w:sz w:val="24"/>
          <w:szCs w:val="24"/>
          <w:u w:val="single"/>
        </w:rPr>
        <w:t>sin precedentes</w:t>
      </w:r>
      <w:r>
        <w:rPr>
          <w:rFonts w:ascii="Times New Roman" w:hAnsi="Times New Roman" w:cs="Times New Roman"/>
          <w:sz w:val="24"/>
          <w:szCs w:val="24"/>
        </w:rPr>
        <w:t xml:space="preserve">” (La Razón - </w:t>
      </w:r>
      <w:r w:rsidRPr="00112FF0">
        <w:rPr>
          <w:rFonts w:ascii="Times New Roman" w:hAnsi="Times New Roman" w:cs="Times New Roman"/>
          <w:b/>
          <w:sz w:val="24"/>
          <w:szCs w:val="24"/>
        </w:rPr>
        <w:t>24/11/23</w:t>
      </w:r>
      <w:r>
        <w:rPr>
          <w:rFonts w:ascii="Times New Roman" w:hAnsi="Times New Roman" w:cs="Times New Roman"/>
          <w:sz w:val="24"/>
          <w:szCs w:val="24"/>
        </w:rPr>
        <w:t>)</w:t>
      </w:r>
    </w:p>
    <w:p w:rsidR="004B4782" w:rsidRPr="005475EA" w:rsidRDefault="004B4782" w:rsidP="004B4782">
      <w:pPr>
        <w:spacing w:line="240" w:lineRule="auto"/>
        <w:jc w:val="both"/>
        <w:rPr>
          <w:rFonts w:ascii="Times New Roman" w:hAnsi="Times New Roman" w:cs="Times New Roman"/>
          <w:color w:val="FF0000"/>
          <w:sz w:val="24"/>
          <w:szCs w:val="24"/>
        </w:rPr>
      </w:pPr>
      <w:r w:rsidRPr="005475EA">
        <w:rPr>
          <w:rFonts w:ascii="Times New Roman" w:hAnsi="Times New Roman" w:cs="Times New Roman"/>
          <w:color w:val="FF0000"/>
          <w:sz w:val="24"/>
          <w:szCs w:val="24"/>
        </w:rPr>
        <w:t>El primer ministro irlandés alerta de más protestas convocadas por radicales en la capital irlandesa tras un apuñalamiento múltiple que ha “avergonzado” al país</w:t>
      </w:r>
    </w:p>
    <w:p w:rsidR="004B4782" w:rsidRPr="005475EA" w:rsidRDefault="004B4782" w:rsidP="004B4782">
      <w:pPr>
        <w:spacing w:line="240" w:lineRule="auto"/>
        <w:jc w:val="both"/>
        <w:rPr>
          <w:rFonts w:ascii="Times New Roman" w:hAnsi="Times New Roman" w:cs="Times New Roman"/>
          <w:color w:val="FF0000"/>
          <w:sz w:val="24"/>
          <w:szCs w:val="24"/>
        </w:rPr>
      </w:pPr>
      <w:r w:rsidRPr="005475EA">
        <w:rPr>
          <w:rFonts w:ascii="Times New Roman" w:hAnsi="Times New Roman" w:cs="Times New Roman"/>
          <w:color w:val="FF0000"/>
          <w:sz w:val="24"/>
          <w:szCs w:val="24"/>
        </w:rPr>
        <w:t xml:space="preserve">Noche de disturbios en Dublín tras un apuñalamiento múltiple </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Viernes de resaca violenta en Irlanda después de una jornada con graves disturbios que han conmocionado al país. El primer ministro irlandés, Leo Varadkar, aseguró este viernes que los ataques y destrozos ocurridos la pasada noche en Dublín tras</w:t>
      </w:r>
      <w:r>
        <w:rPr>
          <w:rFonts w:ascii="Times New Roman" w:hAnsi="Times New Roman" w:cs="Times New Roman"/>
          <w:sz w:val="24"/>
          <w:szCs w:val="24"/>
        </w:rPr>
        <w:t xml:space="preserve"> un apuñalamiento múltiple han “avergonzado”</w:t>
      </w:r>
      <w:r w:rsidRPr="00112FF0">
        <w:rPr>
          <w:rFonts w:ascii="Times New Roman" w:hAnsi="Times New Roman" w:cs="Times New Roman"/>
          <w:sz w:val="24"/>
          <w:szCs w:val="24"/>
        </w:rPr>
        <w:t xml:space="preserve"> al país y advirtió de que hay más protestas programadas a través de las redes sociales para este fin de semana, informa Efe.</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sz w:val="24"/>
          <w:szCs w:val="24"/>
          <w:u w:val="single"/>
        </w:rPr>
        <w:t xml:space="preserve">Varadkar confirmó que un total de 34 personas han sido detenidas tras los enfrentamientos con la Policía, en los que varios agentes resultaron heridos por los actos de violencia orquestados por grupos de extrema derecha que protestaban contra la llegada de inmigrantes. </w:t>
      </w:r>
      <w:r w:rsidRPr="005475EA">
        <w:rPr>
          <w:rFonts w:ascii="Times New Roman" w:hAnsi="Times New Roman" w:cs="Times New Roman"/>
          <w:color w:val="FF0000"/>
          <w:sz w:val="24"/>
          <w:szCs w:val="24"/>
          <w:u w:val="single"/>
        </w:rPr>
        <w:t>La chispa fue el apuñalamiento de tres niños y una mujer pocas horas antes. En internet circuló el rumor de que había sido perpetrado por un inmigrante de origen argelino.</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Poco después, se convocó una manifestación de grupos antiinmigración en los alrededores de la escena del incidente, al norte de la capital. La concentración pronto degeneró en ataques contra la Garda (policía) con botellas, fuegos artificiales y otros artefactos, hasta extenderse a otras partes de Dublín donde una multitud de jóvenes comenzaron a quemar coches de policía, autobuses y tranvías.</w:t>
      </w:r>
    </w:p>
    <w:p w:rsidR="004B4782" w:rsidRPr="005475EA" w:rsidRDefault="004B4782" w:rsidP="004B4782">
      <w:pPr>
        <w:spacing w:line="240" w:lineRule="auto"/>
        <w:jc w:val="both"/>
        <w:rPr>
          <w:rFonts w:ascii="Times New Roman" w:hAnsi="Times New Roman" w:cs="Times New Roman"/>
          <w:color w:val="FF0000"/>
          <w:sz w:val="24"/>
          <w:szCs w:val="24"/>
          <w:u w:val="single"/>
        </w:rPr>
      </w:pPr>
      <w:r w:rsidRPr="005475EA">
        <w:rPr>
          <w:rFonts w:ascii="Times New Roman" w:hAnsi="Times New Roman" w:cs="Times New Roman"/>
          <w:color w:val="FF0000"/>
          <w:sz w:val="24"/>
          <w:szCs w:val="24"/>
          <w:u w:val="single"/>
        </w:rPr>
        <w:t>Los radicales rompieron también las ventanas de un hotel tras correr el rumor entre los manifestantes de que el Gobierno irlandés alojaba en ese hotel a grupos de inmigrantes irregulares llegados a la isla. Drew Harris, el jefe de policía irlandés, dijo que las personas radicalizadas por una ideología de extrema derecha y las redes sociales explotaron un “crimen terrible” para desatar el caos.</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Más de 30 detenidos en Dublín en disturbios promovidos por grupos de ultraderecha tras el apuñalami</w:t>
      </w:r>
      <w:r>
        <w:rPr>
          <w:rFonts w:ascii="Times New Roman" w:hAnsi="Times New Roman" w:cs="Times New Roman"/>
          <w:sz w:val="24"/>
          <w:szCs w:val="24"/>
        </w:rPr>
        <w:t>ento</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De los cuatro apuñalados ayer, además de la gravedad de una niña de cinco años, una mujer de unos 30 años, trabajadora del centro escolar, recibe tratamiento por "lesiones graves", pero los otros dos menores están fuera de peligro. El jefe de la Policía confirmó las d</w:t>
      </w:r>
      <w:r>
        <w:rPr>
          <w:rFonts w:ascii="Times New Roman" w:hAnsi="Times New Roman" w:cs="Times New Roman"/>
          <w:sz w:val="24"/>
          <w:szCs w:val="24"/>
        </w:rPr>
        <w:t>etenciones y prometió que hará “muchos más arrestos”</w:t>
      </w:r>
      <w:r w:rsidRPr="00112FF0">
        <w:rPr>
          <w:rFonts w:ascii="Times New Roman" w:hAnsi="Times New Roman" w:cs="Times New Roman"/>
          <w:sz w:val="24"/>
          <w:szCs w:val="24"/>
        </w:rPr>
        <w:t>, tras una noche de violencia en la que han sido saqueadas 13 tiendas y se han destruido tres autobuses y un tranvía. La Policía ha centrado gran parte de los ataques, con once vehículos da</w:t>
      </w:r>
      <w:r>
        <w:rPr>
          <w:rFonts w:ascii="Times New Roman" w:hAnsi="Times New Roman" w:cs="Times New Roman"/>
          <w:sz w:val="24"/>
          <w:szCs w:val="24"/>
        </w:rPr>
        <w:t>ñados y varios agentes heridos.</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La Policía irlandesa (Garda) ha detenido al supuesto agresor, que también resultó herido por arma blanca tras ser reducido por viandantes, y aunque no ha informado aún sobre su identidad o el motivo del ataque, se sabe que no ha nacido en este país</w:t>
      </w:r>
      <w:r>
        <w:rPr>
          <w:rFonts w:ascii="Times New Roman" w:hAnsi="Times New Roman" w:cs="Times New Roman"/>
          <w:sz w:val="24"/>
          <w:szCs w:val="24"/>
        </w:rPr>
        <w:t xml:space="preserve"> pero tiene pasaporte irlandés.</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112FF0">
        <w:rPr>
          <w:rFonts w:ascii="Times New Roman" w:hAnsi="Times New Roman" w:cs="Times New Roman"/>
          <w:sz w:val="24"/>
          <w:szCs w:val="24"/>
        </w:rPr>
        <w:t>Vi a un menor en el suelo, era una niña pequeña”, relató a Reuters un vecino, Anthony Boyle, de 31 años, que pasaba por la call</w:t>
      </w:r>
      <w:r>
        <w:rPr>
          <w:rFonts w:ascii="Times New Roman" w:hAnsi="Times New Roman" w:cs="Times New Roman"/>
          <w:sz w:val="24"/>
          <w:szCs w:val="24"/>
        </w:rPr>
        <w:t>e en el momento del incidente. “</w:t>
      </w:r>
      <w:r w:rsidRPr="00112FF0">
        <w:rPr>
          <w:rFonts w:ascii="Times New Roman" w:hAnsi="Times New Roman" w:cs="Times New Roman"/>
          <w:sz w:val="24"/>
          <w:szCs w:val="24"/>
        </w:rPr>
        <w:t>Era un caos absoluto, mujeres llorando</w:t>
      </w:r>
      <w:r>
        <w:rPr>
          <w:rFonts w:ascii="Times New Roman" w:hAnsi="Times New Roman" w:cs="Times New Roman"/>
          <w:sz w:val="24"/>
          <w:szCs w:val="24"/>
        </w:rPr>
        <w:t>, hombres gritando y llorando”.</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Varadkar habló hoy de “los dos terribles”</w:t>
      </w:r>
      <w:r w:rsidRPr="00112FF0">
        <w:rPr>
          <w:rFonts w:ascii="Times New Roman" w:hAnsi="Times New Roman" w:cs="Times New Roman"/>
          <w:sz w:val="24"/>
          <w:szCs w:val="24"/>
        </w:rPr>
        <w:t xml:space="preserve"> sucesos que sacudieron la capital el jueves, en </w:t>
      </w:r>
      <w:r>
        <w:rPr>
          <w:rFonts w:ascii="Times New Roman" w:hAnsi="Times New Roman" w:cs="Times New Roman"/>
          <w:sz w:val="24"/>
          <w:szCs w:val="24"/>
        </w:rPr>
        <w:t>referencia al apuñalamiento de “niños inocentes” y el “ataque contra nuestra sociedad” perpetrado por unos 500 “</w:t>
      </w:r>
      <w:r w:rsidRPr="00112FF0">
        <w:rPr>
          <w:rFonts w:ascii="Times New Roman" w:hAnsi="Times New Roman" w:cs="Times New Roman"/>
          <w:sz w:val="24"/>
          <w:szCs w:val="24"/>
        </w:rPr>
        <w:t>delincuentes</w:t>
      </w:r>
      <w:r>
        <w:rPr>
          <w:rFonts w:ascii="Times New Roman" w:hAnsi="Times New Roman" w:cs="Times New Roman"/>
          <w:sz w:val="24"/>
          <w:szCs w:val="24"/>
        </w:rPr>
        <w:t>” en pleno centro de la ciudad.</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12FF0">
        <w:rPr>
          <w:rFonts w:ascii="Times New Roman" w:hAnsi="Times New Roman" w:cs="Times New Roman"/>
          <w:sz w:val="24"/>
          <w:szCs w:val="24"/>
        </w:rPr>
        <w:t>Como primer ministro, quiero decirle a una nación que está inquieta y asustada que esto no nos</w:t>
      </w:r>
      <w:r>
        <w:rPr>
          <w:rFonts w:ascii="Times New Roman" w:hAnsi="Times New Roman" w:cs="Times New Roman"/>
          <w:sz w:val="24"/>
          <w:szCs w:val="24"/>
        </w:rPr>
        <w:t xml:space="preserve"> representa”</w:t>
      </w:r>
      <w:r w:rsidRPr="00112FF0">
        <w:rPr>
          <w:rFonts w:ascii="Times New Roman" w:hAnsi="Times New Roman" w:cs="Times New Roman"/>
          <w:sz w:val="24"/>
          <w:szCs w:val="24"/>
        </w:rPr>
        <w:t>, declaró el líder irlandés, quien elogió</w:t>
      </w:r>
      <w:r>
        <w:rPr>
          <w:rFonts w:ascii="Times New Roman" w:hAnsi="Times New Roman" w:cs="Times New Roman"/>
          <w:sz w:val="24"/>
          <w:szCs w:val="24"/>
        </w:rPr>
        <w:t xml:space="preserve"> la respuesta de ciudadanos de “diferentes nacionalidades”</w:t>
      </w:r>
      <w:r w:rsidRPr="00112FF0">
        <w:rPr>
          <w:rFonts w:ascii="Times New Roman" w:hAnsi="Times New Roman" w:cs="Times New Roman"/>
          <w:sz w:val="24"/>
          <w:szCs w:val="24"/>
        </w:rPr>
        <w:t xml:space="preserve"> para reducir al atacante, a los que calificó de </w:t>
      </w:r>
      <w:r>
        <w:rPr>
          <w:rFonts w:ascii="Times New Roman" w:hAnsi="Times New Roman" w:cs="Times New Roman"/>
          <w:sz w:val="24"/>
          <w:szCs w:val="24"/>
        </w:rPr>
        <w:t>“auténticos héroes de Irlanda”.</w:t>
      </w:r>
    </w:p>
    <w:p w:rsidR="004B4782"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12FF0">
        <w:rPr>
          <w:rFonts w:ascii="Times New Roman" w:hAnsi="Times New Roman" w:cs="Times New Roman"/>
          <w:sz w:val="24"/>
          <w:szCs w:val="24"/>
        </w:rPr>
        <w:t>Ayer, algunos decidieron que la mejor manera de responder a ese terrible suceso era tomar las calles de Dublín para aterrorizar</w:t>
      </w:r>
      <w:r>
        <w:rPr>
          <w:rFonts w:ascii="Times New Roman" w:hAnsi="Times New Roman" w:cs="Times New Roman"/>
          <w:sz w:val="24"/>
          <w:szCs w:val="24"/>
        </w:rPr>
        <w:t>, intimidar, saquear y destruir”</w:t>
      </w:r>
      <w:r w:rsidRPr="00112FF0">
        <w:rPr>
          <w:rFonts w:ascii="Times New Roman" w:hAnsi="Times New Roman" w:cs="Times New Roman"/>
          <w:sz w:val="24"/>
          <w:szCs w:val="24"/>
        </w:rPr>
        <w:t>, lamentó Varadkar, de origen indio y abiertamente gay. El jefe del Ejecutivo irlandés, de coalición entre democristianos, centristas y verdes, consideró que lo</w:t>
      </w:r>
      <w:r>
        <w:rPr>
          <w:rFonts w:ascii="Times New Roman" w:hAnsi="Times New Roman" w:cs="Times New Roman"/>
          <w:sz w:val="24"/>
          <w:szCs w:val="24"/>
        </w:rPr>
        <w:t>s disturbios, “los peores en décadas”, fueron un “suceso excepcional”</w:t>
      </w:r>
      <w:r w:rsidRPr="00112FF0">
        <w:rPr>
          <w:rFonts w:ascii="Times New Roman" w:hAnsi="Times New Roman" w:cs="Times New Roman"/>
          <w:sz w:val="24"/>
          <w:szCs w:val="24"/>
        </w:rPr>
        <w:t xml:space="preserve"> y avanzó que la Garda reforzará la presencia en las calles durante los próximos días para evitar nuevos altercados.</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Disturbios en Dublín: “</w:t>
      </w:r>
      <w:r w:rsidRPr="002B6BBD">
        <w:rPr>
          <w:rFonts w:ascii="Times New Roman" w:hAnsi="Times New Roman" w:cs="Times New Roman"/>
          <w:sz w:val="24"/>
          <w:szCs w:val="24"/>
          <w:u w:val="single"/>
        </w:rPr>
        <w:t>La policía dejó la ciudad en manos de una turba alimentada por el odio</w:t>
      </w:r>
      <w:r>
        <w:rPr>
          <w:rFonts w:ascii="Times New Roman" w:hAnsi="Times New Roman" w:cs="Times New Roman"/>
          <w:sz w:val="24"/>
          <w:szCs w:val="24"/>
        </w:rPr>
        <w:t xml:space="preserve">” (El Mundo - </w:t>
      </w:r>
      <w:r w:rsidRPr="002B6BBD">
        <w:rPr>
          <w:rFonts w:ascii="Times New Roman" w:hAnsi="Times New Roman" w:cs="Times New Roman"/>
          <w:b/>
          <w:sz w:val="24"/>
          <w:szCs w:val="24"/>
        </w:rPr>
        <w:t>26/11/23</w:t>
      </w:r>
      <w:r>
        <w:rPr>
          <w:rFonts w:ascii="Times New Roman" w:hAnsi="Times New Roman" w:cs="Times New Roman"/>
          <w:sz w:val="24"/>
          <w:szCs w:val="24"/>
        </w:rPr>
        <w:t>)</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La ultraderecha alimenta el sentimiento antiinmigración en Irlanda</w:t>
      </w:r>
    </w:p>
    <w:p w:rsidR="004B4782" w:rsidRPr="00112FF0" w:rsidRDefault="004B4782" w:rsidP="004B4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12FF0">
        <w:rPr>
          <w:rFonts w:ascii="Times New Roman" w:hAnsi="Times New Roman" w:cs="Times New Roman"/>
          <w:sz w:val="24"/>
          <w:szCs w:val="24"/>
        </w:rPr>
        <w:t>C</w:t>
      </w:r>
      <w:r>
        <w:rPr>
          <w:rFonts w:ascii="Times New Roman" w:hAnsi="Times New Roman" w:cs="Times New Roman"/>
          <w:sz w:val="24"/>
          <w:szCs w:val="24"/>
        </w:rPr>
        <w:t>arlos Fresneda)</w:t>
      </w:r>
    </w:p>
    <w:p w:rsidR="004B4782" w:rsidRPr="004B4782" w:rsidRDefault="004B4782" w:rsidP="004B4782">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La explosión de odio y destrucción en la calles de Dublín, tras el apuñalamiento múltiple a tres niños y dos adultos a la salida de un colegio, llevaba gestándose desde hace meses. El sentimiento antiinmigración, en un país de emigrantes por antonomasia, ha ganado tracción en los últimos meses entre grupos más o menos informales de ultraderecha a través de las redes sociales, aunque no haya un líder ni un partido que de momento les represente.</w:t>
      </w:r>
    </w:p>
    <w:p w:rsidR="004B4782" w:rsidRDefault="004B4782" w:rsidP="004B4782">
      <w:pPr>
        <w:spacing w:line="240" w:lineRule="auto"/>
        <w:jc w:val="both"/>
        <w:rPr>
          <w:rFonts w:ascii="Times New Roman" w:hAnsi="Times New Roman" w:cs="Times New Roman"/>
          <w:sz w:val="24"/>
          <w:szCs w:val="24"/>
        </w:rPr>
      </w:pPr>
      <w:r>
        <w:rPr>
          <w:noProof/>
          <w:lang w:eastAsia="es-ES"/>
        </w:rPr>
        <w:drawing>
          <wp:inline distT="0" distB="0" distL="0" distR="0" wp14:anchorId="6F29B97F" wp14:editId="2EBE2C8E">
            <wp:extent cx="5733873" cy="3441700"/>
            <wp:effectExtent l="0" t="0" r="635" b="6350"/>
            <wp:docPr id="6" name="Imagen 6" descr="Unos manifestantes queman un autobús en Dublí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os manifestantes queman un autobús en Dublí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1510" cy="3440282"/>
                    </a:xfrm>
                    <a:prstGeom prst="rect">
                      <a:avLst/>
                    </a:prstGeom>
                    <a:noFill/>
                    <a:ln>
                      <a:noFill/>
                    </a:ln>
                  </pic:spPr>
                </pic:pic>
              </a:graphicData>
            </a:graphic>
          </wp:inline>
        </w:drawing>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lastRenderedPageBreak/>
        <w:t xml:space="preserve">Las protestas ante el </w:t>
      </w:r>
      <w:r>
        <w:rPr>
          <w:rFonts w:ascii="Times New Roman" w:hAnsi="Times New Roman" w:cs="Times New Roman"/>
          <w:sz w:val="24"/>
          <w:szCs w:val="24"/>
        </w:rPr>
        <w:t>Parlamento, con pancartas como “Irlanda para los irlandeses” o “Irlanda está llena”</w:t>
      </w:r>
      <w:r w:rsidRPr="00112FF0">
        <w:rPr>
          <w:rFonts w:ascii="Times New Roman" w:hAnsi="Times New Roman" w:cs="Times New Roman"/>
          <w:sz w:val="24"/>
          <w:szCs w:val="24"/>
        </w:rPr>
        <w:t>, provocaron ya en septiembre pasado la primera intervención de la policía, cuando grupos de manifestantes bloquearon las puertas y los agentes tuvieron que escoltar a los oireachtas o diputados para poder entrar al recinto. Varios incidentes se han registrado también desde entonces ante los hoteles que acogen a los inmigrantes pendientes de la solicitud de asilo, siguiendo el ejemplo de las protestas en el Reino Unido.</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Horas después del ataque a punta de cuchillo en la escuela Choláiste Mhuire de Dublín el jueves pasado, circularon por las redes noticias sobre la nacionalidad extranjera del autor de la agresión. Decenas de manifestantes, muchos de ello</w:t>
      </w:r>
      <w:r>
        <w:rPr>
          <w:rFonts w:ascii="Times New Roman" w:hAnsi="Times New Roman" w:cs="Times New Roman"/>
          <w:sz w:val="24"/>
          <w:szCs w:val="24"/>
        </w:rPr>
        <w:t>s encapuchados, acudieron a la “escena del crimen”</w:t>
      </w:r>
      <w:r w:rsidRPr="00112FF0">
        <w:rPr>
          <w:rFonts w:ascii="Times New Roman" w:hAnsi="Times New Roman" w:cs="Times New Roman"/>
          <w:sz w:val="24"/>
          <w:szCs w:val="24"/>
        </w:rPr>
        <w:t>, rompieron el cordón policial y lanzaron objetos contundentes contra los agentes. Acto seguido prendieron fuego a dos coches patrulla y varios autobuses y tranvías.</w:t>
      </w:r>
    </w:p>
    <w:p w:rsidR="004B4782" w:rsidRPr="00112FF0"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Treinta y cuatro fueron detenidos, aunque se estima que unos 500 se sumaron a la destrucción de escaparates y mobiliario urbano y a los saqueos a las tiendas. El centro de Dublín amaneció el viernes como un escenario de guerra; los daños se han evaluado en decenas de millones de euros. Más de 400 policías intentaron hacer frente a la turba, pero se vieron desbordados. Hasta el punto que han tenido que pedir cañones de agua y otros efectivos antidisturbios a la policía de Irlanda del Norte, curtida en este tipo de violencia callejera que ha traído a la memoria los peores momentos del eterno conflicto en Belfast.</w:t>
      </w:r>
    </w:p>
    <w:p w:rsidR="004B4782" w:rsidRPr="003B3433" w:rsidRDefault="004B4782" w:rsidP="004B4782">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El primer ministro Leo Varadkar, del partido democristiano Fine Gael, ha acusado a los alborotadores de “traer la vergüenza” a Irlanda y ha anticipado penas de hasta 12 años de cárcel para quienes contribuyeron a la destrucción. “En un mismo día, Dublín fue testigo de dos ataques”, advirtió Varadkar. “Primero fue una agresión contra niños inocentes, y después un ataque contra nuestra sociedad y contra el estado de derecho. Quiero decir a una nación que ha asistido con desconcierto y miedo ante estos hechos, que esto no representa lo que somos ni lo que seremos. Estos delincuentes no actuaron por patriotismo ni por querer proteger a los irlandeses”.</w:t>
      </w:r>
    </w:p>
    <w:p w:rsidR="004B4782" w:rsidRPr="003B3433" w:rsidRDefault="004B4782" w:rsidP="004B4782">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La líder de la oposición Mary Lou McDonald, al frente de Sinn Fein, pidió abiertamente la dimisión de la ministra de Justicia Helen McEntee y del comisario jefe de la Garda, Drew Harris. “La policía perdió totalmente el control y dejó la ciudad en manos de una turba alimentada por el odio”, declaró McDonald, que aseguró que los altercados a manos de grupos de ultraderecha han ido preocupantemente en aumento desde hace meses.</w:t>
      </w:r>
    </w:p>
    <w:p w:rsidR="004B4782" w:rsidRPr="003B3433" w:rsidRDefault="004B4782" w:rsidP="004B4782">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 xml:space="preserve">Drew Harris culpó directamente de la violencia a “facciones lunáticas de los hooligans” y a la “desinformación” propagada por las redes sociales. Los analistas destacan cómo el movimiento informal ha ido creciendo desde la pandemia, primero con la oposición a los confinamientos, y después con ataques dirigidos contra los inmigrantes, contra la comunidad LGBT o contra elementos de la </w:t>
      </w:r>
      <w:r w:rsidR="00385836" w:rsidRPr="003B3433">
        <w:rPr>
          <w:rFonts w:ascii="Times New Roman" w:hAnsi="Times New Roman" w:cs="Times New Roman"/>
          <w:color w:val="FF0000"/>
          <w:sz w:val="24"/>
          <w:szCs w:val="24"/>
          <w:u w:val="single"/>
        </w:rPr>
        <w:t>cultura</w:t>
      </w:r>
      <w:r w:rsidRPr="003B3433">
        <w:rPr>
          <w:rFonts w:ascii="Times New Roman" w:hAnsi="Times New Roman" w:cs="Times New Roman"/>
          <w:color w:val="FF0000"/>
          <w:sz w:val="24"/>
          <w:szCs w:val="24"/>
          <w:u w:val="single"/>
        </w:rPr>
        <w:t xml:space="preserve"> “woke” o “progre”.</w:t>
      </w:r>
    </w:p>
    <w:p w:rsidR="004B4782" w:rsidRPr="003B3433" w:rsidRDefault="004B4782" w:rsidP="004B4782">
      <w:pPr>
        <w:spacing w:line="240" w:lineRule="auto"/>
        <w:jc w:val="both"/>
        <w:rPr>
          <w:rFonts w:ascii="Times New Roman" w:hAnsi="Times New Roman" w:cs="Times New Roman"/>
          <w:color w:val="FF0000"/>
          <w:sz w:val="24"/>
          <w:szCs w:val="24"/>
          <w:u w:val="single"/>
        </w:rPr>
      </w:pPr>
      <w:r w:rsidRPr="003B3433">
        <w:rPr>
          <w:rFonts w:ascii="Times New Roman" w:hAnsi="Times New Roman" w:cs="Times New Roman"/>
          <w:color w:val="FF0000"/>
          <w:sz w:val="24"/>
          <w:szCs w:val="24"/>
          <w:u w:val="single"/>
        </w:rPr>
        <w:t>John Manley destaca en The Irish Times cómo la República de Irlanda ha pasado de ser un país de emigrantes a convertirse en un país de inmigrantes, hasta el punto que más del 12% de su población es ya extranjera. A los inmigrantes de la UE se han unido los 90.000 refugiados ucranianos. Irlanda se ha convertido también en el país predilecto de la inmigración de países como India, Filipinas y Brasil.</w:t>
      </w:r>
    </w:p>
    <w:p w:rsidR="004B4782" w:rsidRDefault="004B4782" w:rsidP="004B4782">
      <w:pPr>
        <w:spacing w:line="240" w:lineRule="auto"/>
        <w:jc w:val="both"/>
        <w:rPr>
          <w:rFonts w:ascii="Times New Roman" w:hAnsi="Times New Roman" w:cs="Times New Roman"/>
          <w:sz w:val="24"/>
          <w:szCs w:val="24"/>
        </w:rPr>
      </w:pPr>
      <w:r w:rsidRPr="00112FF0">
        <w:rPr>
          <w:rFonts w:ascii="Times New Roman" w:hAnsi="Times New Roman" w:cs="Times New Roman"/>
          <w:sz w:val="24"/>
          <w:szCs w:val="24"/>
        </w:rPr>
        <w:t xml:space="preserve">El primer ministro es de hecho descendiente de inmigrantes indios, y el héroe local que evitó que el escalofriante ataque contra la escuela acabara en una tragedia aún mayor, fue precisamente un brasileño y repartidor de Deliveroo, Caio Benicio, que golpeó al agresor con su casco Un </w:t>
      </w:r>
      <w:r>
        <w:rPr>
          <w:rFonts w:ascii="Times New Roman" w:hAnsi="Times New Roman" w:cs="Times New Roman"/>
          <w:sz w:val="24"/>
          <w:szCs w:val="24"/>
        </w:rPr>
        <w:t>consiguió derribarle al suelo: “</w:t>
      </w:r>
      <w:r w:rsidRPr="00112FF0">
        <w:rPr>
          <w:rFonts w:ascii="Times New Roman" w:hAnsi="Times New Roman" w:cs="Times New Roman"/>
          <w:sz w:val="24"/>
          <w:szCs w:val="24"/>
        </w:rPr>
        <w:t xml:space="preserve">Pasaba por Parnell Square con mi moto, vi a un </w:t>
      </w:r>
      <w:r w:rsidRPr="00112FF0">
        <w:rPr>
          <w:rFonts w:ascii="Times New Roman" w:hAnsi="Times New Roman" w:cs="Times New Roman"/>
          <w:sz w:val="24"/>
          <w:szCs w:val="24"/>
        </w:rPr>
        <w:lastRenderedPageBreak/>
        <w:t>hombre forcejeando con una mujer y vi que había atacado también a un</w:t>
      </w:r>
      <w:r>
        <w:rPr>
          <w:rFonts w:ascii="Times New Roman" w:hAnsi="Times New Roman" w:cs="Times New Roman"/>
          <w:sz w:val="24"/>
          <w:szCs w:val="24"/>
        </w:rPr>
        <w:t>a niña. Actué por puro instinto”</w:t>
      </w:r>
      <w:r w:rsidRPr="00112FF0">
        <w:rPr>
          <w:rFonts w:ascii="Times New Roman" w:hAnsi="Times New Roman" w:cs="Times New Roman"/>
          <w:sz w:val="24"/>
          <w:szCs w:val="24"/>
        </w:rPr>
        <w:t>.</w:t>
      </w:r>
    </w:p>
    <w:p w:rsidR="001E28DA" w:rsidRDefault="001E28DA" w:rsidP="001E28DA">
      <w:pPr>
        <w:pStyle w:val="NormalWeb"/>
        <w:spacing w:after="0"/>
        <w:jc w:val="both"/>
        <w:textAlignment w:val="baseline"/>
      </w:pPr>
      <w:r>
        <w:t xml:space="preserve">- </w:t>
      </w:r>
      <w:r w:rsidRPr="00913AC5">
        <w:rPr>
          <w:u w:val="single"/>
        </w:rPr>
        <w:t>Ruanda y UK firman un nuevo tratado para trasladar migrantes al país africano</w:t>
      </w:r>
      <w:r>
        <w:t xml:space="preserve"> (El Confidencial - </w:t>
      </w:r>
      <w:r w:rsidRPr="00913AC5">
        <w:rPr>
          <w:b/>
        </w:rPr>
        <w:t>5/12/23</w:t>
      </w:r>
      <w:r>
        <w:t>)</w:t>
      </w:r>
    </w:p>
    <w:p w:rsidR="001E28DA" w:rsidRDefault="001E28DA" w:rsidP="001E28DA">
      <w:pPr>
        <w:pStyle w:val="NormalWeb"/>
        <w:spacing w:after="0"/>
        <w:jc w:val="both"/>
        <w:textAlignment w:val="baseline"/>
      </w:pPr>
      <w:r>
        <w:t>El plan migratorio fue considerado ilegal por parte del Tribunal Supremo, lo que supuso un varapalo para el primer ministro, Rishi Sunak</w:t>
      </w:r>
    </w:p>
    <w:p w:rsidR="001E28DA" w:rsidRPr="001E28DA" w:rsidRDefault="001E28DA" w:rsidP="001E28DA">
      <w:pPr>
        <w:pStyle w:val="NormalWeb"/>
        <w:spacing w:after="0"/>
        <w:jc w:val="both"/>
        <w:textAlignment w:val="baseline"/>
        <w:rPr>
          <w:u w:val="single"/>
        </w:rPr>
      </w:pPr>
      <w:r w:rsidRPr="001E28DA">
        <w:rPr>
          <w:color w:val="FF0000"/>
          <w:u w:val="single"/>
        </w:rPr>
        <w:t>Los ministros de Interior de Reino Unido, James Cleverly, y de Exteriores de Ruanda, Vincent Biruta, firmaron este martes en Kigali un nuevo tratado para trasladar al país africano a migrantes que entren en territorio británico de manera ilegal, dentro del polémico plan de Londres para reducir la inmigración. El objetivo de este pacto es legalizar el programa del Gobierno británico para enviar solicitantes de asilo a Ruanda, después de que el Tribunal Supremo del Reino Unido -máxima instancia judicial del país- lo considera</w:t>
      </w:r>
      <w:r>
        <w:rPr>
          <w:color w:val="FF0000"/>
          <w:u w:val="single"/>
        </w:rPr>
        <w:t>se ilegal el pasado noviembre. “</w:t>
      </w:r>
      <w:r w:rsidRPr="001E28DA">
        <w:rPr>
          <w:color w:val="FF0000"/>
          <w:u w:val="single"/>
        </w:rPr>
        <w:t xml:space="preserve">El nuevo tratado que firmamos aborda todas las preocupaciones de </w:t>
      </w:r>
      <w:r>
        <w:rPr>
          <w:color w:val="FF0000"/>
          <w:u w:val="single"/>
        </w:rPr>
        <w:t>los jueces del Tribunal Supremo”</w:t>
      </w:r>
      <w:r w:rsidRPr="001E28DA">
        <w:rPr>
          <w:color w:val="FF0000"/>
          <w:u w:val="single"/>
        </w:rPr>
        <w:t>, aseguró Cleverly en una rueda de prensa en Kigali</w:t>
      </w:r>
      <w:r>
        <w:t xml:space="preserve">. La iniciativa migratoria supone la vuelta de un plan migratorio al que parecía que se le había dado la estocada final. </w:t>
      </w:r>
      <w:r w:rsidRPr="001E28DA">
        <w:rPr>
          <w:u w:val="single"/>
        </w:rPr>
        <w:t>El Tribunal Supremo afirmó que el país africano tiene “deficiencias” en el sistema que pueden provocar “bases sólidas para creer que haya un riesgo real de que las personas sean devueltas a sus países de origen y acaben sufriendo persecución o trato inhumano, cuando de hecho tendrían argumentos para recibir asilo”. La sentencia fue un duro varapalo para el primer ministro, Rishi Sunak, que había impulsado el plan migratorio para afrontar la crisis en el canal de la Mancha. Después de la sentencia del Tribunal, el premier reconoció que la decisión no era la espera</w:t>
      </w:r>
      <w:r>
        <w:rPr>
          <w:u w:val="single"/>
        </w:rPr>
        <w:t>da, pero que su Gobierno sigue “</w:t>
      </w:r>
      <w:r w:rsidRPr="001E28DA">
        <w:rPr>
          <w:u w:val="single"/>
        </w:rPr>
        <w:t>completamente comprometido a det</w:t>
      </w:r>
      <w:r>
        <w:rPr>
          <w:u w:val="single"/>
        </w:rPr>
        <w:t>ener las embarcaciones ilegales”</w:t>
      </w:r>
      <w:r w:rsidRPr="001E28DA">
        <w:rPr>
          <w:u w:val="single"/>
        </w:rPr>
        <w:t>.</w:t>
      </w:r>
    </w:p>
    <w:p w:rsidR="001E28DA" w:rsidRPr="00A87015" w:rsidRDefault="001E28DA" w:rsidP="001E28DA">
      <w:pPr>
        <w:pStyle w:val="NormalWeb"/>
        <w:spacing w:after="0"/>
        <w:jc w:val="both"/>
        <w:textAlignment w:val="baseline"/>
        <w:rPr>
          <w:color w:val="FF0000"/>
          <w:u w:val="single"/>
        </w:rPr>
      </w:pPr>
      <w:r w:rsidRPr="001E28DA">
        <w:rPr>
          <w:color w:val="FF0000"/>
          <w:u w:val="single"/>
        </w:rPr>
        <w:t>El nuevo plan de Sunak implica demostrar que Ruanda es un país seguro e incluso planea enviar a abogados británicos para que puedan instruir a los jueces ruandeses</w:t>
      </w:r>
      <w:r>
        <w:t xml:space="preserve">. “Tenemos un memorando de entendimiento con el Gobierno de Ruanda, que vamos a convertir en un tratado que sea legalmente vinculante”, afirmó Cleverly, en una entrevista a la cadena Sky News, con la intención de superar las trabas jurídicas. </w:t>
      </w:r>
      <w:r w:rsidRPr="00A87015">
        <w:rPr>
          <w:color w:val="FF0000"/>
          <w:u w:val="single"/>
        </w:rPr>
        <w:t>Según el Gobierno, el nuevo acuerdo asegura que las personas desplazadas al país africano no corran el riesgo de ser devueltas a un país donde “su vida o libertad se vean amenazadas”. “A continuación impulsaremos una propuesta legislativa que incorpore esas mejoras en el derecho británico y cierre algunas de las lagunas que hoy permiten la interposición de demandas espurias que impiden que los inmigrantes suban a los aviones”, dijo el secretario de Estado de Inmigración, Robert Jenrick.</w:t>
      </w:r>
      <w:r w:rsidRPr="00A87015">
        <w:rPr>
          <w:color w:val="FF0000"/>
        </w:rPr>
        <w:t xml:space="preserve"> </w:t>
      </w:r>
      <w:r w:rsidR="00A87015">
        <w:t>Asimismo, Cleverly lamentó “el tono y el volumen”</w:t>
      </w:r>
      <w:r>
        <w:t xml:space="preserve"> de algunas de las críticas proferidas con este plan, teniendo en cuenta que se trat</w:t>
      </w:r>
      <w:r w:rsidR="00A87015">
        <w:t>a, ha añadido, de una cuestión “difícil y sensible”. “</w:t>
      </w:r>
      <w:r>
        <w:t>Reino Unido y Ruanda trabajan en esto porque es importante, no porque sea fácil o te</w:t>
      </w:r>
      <w:r w:rsidR="00A87015">
        <w:t xml:space="preserve"> compre popularidad rápidamente”, ha señalado. </w:t>
      </w:r>
      <w:r w:rsidR="00A87015" w:rsidRPr="00A87015">
        <w:rPr>
          <w:color w:val="FF0000"/>
          <w:u w:val="single"/>
        </w:rPr>
        <w:t>“</w:t>
      </w:r>
      <w:r w:rsidRPr="00A87015">
        <w:rPr>
          <w:color w:val="FF0000"/>
          <w:u w:val="single"/>
        </w:rPr>
        <w:t>Si no resolvemos estos problemas, quienes ganarán en última instancia serán los traficantes de personas, los comerciantes de esclavos, las bandas criminales y las voces extremistas que siempre sacan partido de las di</w:t>
      </w:r>
      <w:r w:rsidR="00A87015" w:rsidRPr="00A87015">
        <w:rPr>
          <w:color w:val="FF0000"/>
          <w:u w:val="single"/>
        </w:rPr>
        <w:t>ficultades de los seres humanos”</w:t>
      </w:r>
      <w:r w:rsidRPr="00A87015">
        <w:rPr>
          <w:color w:val="FF0000"/>
          <w:u w:val="single"/>
        </w:rPr>
        <w:t>, ha advertido ante los medios.</w:t>
      </w:r>
    </w:p>
    <w:p w:rsidR="001E28DA" w:rsidRPr="00A87015" w:rsidRDefault="001E28DA" w:rsidP="001E28DA">
      <w:pPr>
        <w:pStyle w:val="NormalWeb"/>
        <w:spacing w:after="0"/>
        <w:jc w:val="both"/>
        <w:textAlignment w:val="baseline"/>
        <w:rPr>
          <w:color w:val="FF0000"/>
          <w:u w:val="single"/>
        </w:rPr>
      </w:pPr>
      <w:r w:rsidRPr="00A87015">
        <w:rPr>
          <w:color w:val="FF0000"/>
          <w:u w:val="single"/>
        </w:rPr>
        <w:t>El ministro de Exteriores ruandés, V</w:t>
      </w:r>
      <w:r w:rsidR="00A87015" w:rsidRPr="00A87015">
        <w:rPr>
          <w:color w:val="FF0000"/>
          <w:u w:val="single"/>
        </w:rPr>
        <w:t>incent Biruta, ha reiterado su “compromiso”</w:t>
      </w:r>
      <w:r w:rsidRPr="00A87015">
        <w:rPr>
          <w:color w:val="FF0000"/>
          <w:u w:val="single"/>
        </w:rPr>
        <w:t xml:space="preserve"> para proteger a los colectivos vulnerables, al tiempo que confía en que el nuevo tratado pueda solventar las dudas legales que planteaba un mecanismo de devolución que Londres aspira a recuperar en los próximos meses, una vez hayan culminado todas las tramitaciones. El objetivo final es detener la inmigración ilegal procedente de Francia, que se disparó al salirse </w:t>
      </w:r>
      <w:r w:rsidRPr="00A87015">
        <w:rPr>
          <w:color w:val="FF0000"/>
          <w:u w:val="single"/>
        </w:rPr>
        <w:lastRenderedPageBreak/>
        <w:t>Reino Unido de los acuerdos europeos tras el Brexit</w:t>
      </w:r>
      <w:r>
        <w:t xml:space="preserve">. El ministro Cleverly ha afirmado que el Supremo, en su sentencia, se abrió a introducir cambios en el futuro y que esperan que cambie de opinión con este nuevo tratado que será reconocido internacionalmente. </w:t>
      </w:r>
      <w:r w:rsidRPr="00A87015">
        <w:rPr>
          <w:color w:val="FF0000"/>
          <w:u w:val="single"/>
        </w:rPr>
        <w:t>Más de 27.000 embarcaciones han cruzado el canal de la Mancha desde principios de año con migrantes, frente a 45.000 en 2022, lo que constituyó un récord.</w:t>
      </w:r>
    </w:p>
    <w:p w:rsidR="004552E9" w:rsidRDefault="004B4782" w:rsidP="004552E9">
      <w:pPr>
        <w:spacing w:line="240" w:lineRule="auto"/>
        <w:jc w:val="both"/>
        <w:rPr>
          <w:rFonts w:ascii="Times New Roman" w:hAnsi="Times New Roman" w:cs="Times New Roman"/>
          <w:sz w:val="24"/>
          <w:szCs w:val="24"/>
        </w:rPr>
      </w:pPr>
      <w:r w:rsidRPr="00AB65BE">
        <w:rPr>
          <w:rFonts w:ascii="Times New Roman" w:hAnsi="Times New Roman" w:cs="Times New Roman"/>
          <w:b/>
          <w:sz w:val="24"/>
          <w:szCs w:val="24"/>
        </w:rPr>
        <w:t>Nota</w:t>
      </w:r>
      <w:r>
        <w:rPr>
          <w:rFonts w:ascii="Times New Roman" w:hAnsi="Times New Roman" w:cs="Times New Roman"/>
          <w:sz w:val="24"/>
          <w:szCs w:val="24"/>
        </w:rPr>
        <w:t>: “sin sorpresas”… se veía venir… aunque no se sabía ni dónde</w:t>
      </w:r>
      <w:r w:rsidR="00AB65BE">
        <w:rPr>
          <w:rFonts w:ascii="Times New Roman" w:hAnsi="Times New Roman" w:cs="Times New Roman"/>
          <w:sz w:val="24"/>
          <w:szCs w:val="24"/>
        </w:rPr>
        <w:t>,</w:t>
      </w:r>
      <w:r>
        <w:rPr>
          <w:rFonts w:ascii="Times New Roman" w:hAnsi="Times New Roman" w:cs="Times New Roman"/>
          <w:sz w:val="24"/>
          <w:szCs w:val="24"/>
        </w:rPr>
        <w:t xml:space="preserve"> ni cuándo, era una cuestión de tiempo… un secreto a voces</w:t>
      </w:r>
      <w:r w:rsidR="00AB65BE">
        <w:rPr>
          <w:rFonts w:ascii="Times New Roman" w:hAnsi="Times New Roman" w:cs="Times New Roman"/>
          <w:sz w:val="24"/>
          <w:szCs w:val="24"/>
        </w:rPr>
        <w:t>…</w:t>
      </w:r>
      <w:r>
        <w:rPr>
          <w:rFonts w:ascii="Times New Roman" w:hAnsi="Times New Roman" w:cs="Times New Roman"/>
          <w:sz w:val="24"/>
          <w:szCs w:val="24"/>
        </w:rPr>
        <w:t xml:space="preserve"> un policía con exceso de celo… una pelea entre bandas… un ajuste de cuentas… un quítate tú</w:t>
      </w:r>
      <w:r w:rsidR="00AB65BE">
        <w:rPr>
          <w:rFonts w:ascii="Times New Roman" w:hAnsi="Times New Roman" w:cs="Times New Roman"/>
          <w:sz w:val="24"/>
          <w:szCs w:val="24"/>
        </w:rPr>
        <w:t>,</w:t>
      </w:r>
      <w:r>
        <w:rPr>
          <w:rFonts w:ascii="Times New Roman" w:hAnsi="Times New Roman" w:cs="Times New Roman"/>
          <w:sz w:val="24"/>
          <w:szCs w:val="24"/>
        </w:rPr>
        <w:t xml:space="preserve"> que me pongo yo… y se </w:t>
      </w:r>
      <w:r w:rsidR="00A87015">
        <w:rPr>
          <w:rFonts w:ascii="Times New Roman" w:hAnsi="Times New Roman" w:cs="Times New Roman"/>
          <w:sz w:val="24"/>
          <w:szCs w:val="24"/>
        </w:rPr>
        <w:t>arma</w:t>
      </w:r>
      <w:r>
        <w:rPr>
          <w:rFonts w:ascii="Times New Roman" w:hAnsi="Times New Roman" w:cs="Times New Roman"/>
          <w:sz w:val="24"/>
          <w:szCs w:val="24"/>
        </w:rPr>
        <w:t xml:space="preserve"> la marimorena. </w:t>
      </w:r>
    </w:p>
    <w:p w:rsidR="006A637E" w:rsidRDefault="002D40BF" w:rsidP="004552E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problema sigue siendo el mismo, una inmigración irregular masiva, descontrolada, </w:t>
      </w:r>
      <w:r w:rsidR="000F28B7">
        <w:rPr>
          <w:rFonts w:ascii="Times New Roman" w:hAnsi="Times New Roman" w:cs="Times New Roman"/>
          <w:sz w:val="24"/>
          <w:szCs w:val="24"/>
        </w:rPr>
        <w:t>incontenible, abrumadora… que ante el fracaso de su integración social, aprendizaje del idioma, adaptación educativa, inserción laboral, tolerancia religiosa, respeto por los usos y costumbres locales… termina abrazando alguna fórmula de islamismo radical, que le dé sentido de pertenen</w:t>
      </w:r>
      <w:r w:rsidR="006A637E">
        <w:rPr>
          <w:rFonts w:ascii="Times New Roman" w:hAnsi="Times New Roman" w:cs="Times New Roman"/>
          <w:sz w:val="24"/>
          <w:szCs w:val="24"/>
        </w:rPr>
        <w:t>cia, aceptación</w:t>
      </w:r>
      <w:r w:rsidR="000F28B7">
        <w:rPr>
          <w:rFonts w:ascii="Times New Roman" w:hAnsi="Times New Roman" w:cs="Times New Roman"/>
          <w:sz w:val="24"/>
          <w:szCs w:val="24"/>
        </w:rPr>
        <w:t>,</w:t>
      </w:r>
      <w:r w:rsidR="006A637E">
        <w:rPr>
          <w:rFonts w:ascii="Times New Roman" w:hAnsi="Times New Roman" w:cs="Times New Roman"/>
          <w:sz w:val="24"/>
          <w:szCs w:val="24"/>
        </w:rPr>
        <w:t xml:space="preserve"> significancia, trascendencia, objetivo, cometido, misión.</w:t>
      </w:r>
    </w:p>
    <w:p w:rsidR="007C5385" w:rsidRDefault="006A637E" w:rsidP="004552E9">
      <w:pPr>
        <w:spacing w:line="240" w:lineRule="auto"/>
        <w:jc w:val="both"/>
        <w:rPr>
          <w:rFonts w:ascii="Times New Roman" w:hAnsi="Times New Roman" w:cs="Times New Roman"/>
          <w:sz w:val="24"/>
          <w:szCs w:val="24"/>
        </w:rPr>
      </w:pPr>
      <w:r>
        <w:rPr>
          <w:rFonts w:ascii="Times New Roman" w:hAnsi="Times New Roman" w:cs="Times New Roman"/>
          <w:sz w:val="24"/>
          <w:szCs w:val="24"/>
        </w:rPr>
        <w:t>Muchas veces se trata de jóvenes descendientes de inmigrantes musulmanes que son segunda o tercera generación de nacidos y criados en el país de acogida, los que ante su fracaso (educativo, social, laboral), terminan enfrentándose a sus padres (culpándolos por h</w:t>
      </w:r>
      <w:r w:rsidR="00746F03">
        <w:rPr>
          <w:rFonts w:ascii="Times New Roman" w:hAnsi="Times New Roman" w:cs="Times New Roman"/>
          <w:sz w:val="24"/>
          <w:szCs w:val="24"/>
        </w:rPr>
        <w:t>aber emigrado</w:t>
      </w:r>
      <w:r>
        <w:rPr>
          <w:rFonts w:ascii="Times New Roman" w:hAnsi="Times New Roman" w:cs="Times New Roman"/>
          <w:sz w:val="24"/>
          <w:szCs w:val="24"/>
        </w:rPr>
        <w:t xml:space="preserve">), y a las autoridades (culpándolas por </w:t>
      </w:r>
      <w:r w:rsidR="00746F03">
        <w:rPr>
          <w:rFonts w:ascii="Times New Roman" w:hAnsi="Times New Roman" w:cs="Times New Roman"/>
          <w:sz w:val="24"/>
          <w:szCs w:val="24"/>
        </w:rPr>
        <w:t>sus reveses</w:t>
      </w:r>
      <w:r w:rsidR="007C5385">
        <w:rPr>
          <w:rFonts w:ascii="Times New Roman" w:hAnsi="Times New Roman" w:cs="Times New Roman"/>
          <w:sz w:val="24"/>
          <w:szCs w:val="24"/>
        </w:rPr>
        <w:t xml:space="preserve"> y frustraciones).</w:t>
      </w:r>
    </w:p>
    <w:p w:rsidR="009F09BC" w:rsidRDefault="002C2C6D" w:rsidP="004552E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7C5385">
        <w:rPr>
          <w:rFonts w:ascii="Times New Roman" w:hAnsi="Times New Roman" w:cs="Times New Roman"/>
          <w:sz w:val="24"/>
          <w:szCs w:val="24"/>
        </w:rPr>
        <w:t>Materia prima</w:t>
      </w:r>
      <w:r>
        <w:rPr>
          <w:rFonts w:ascii="Times New Roman" w:hAnsi="Times New Roman" w:cs="Times New Roman"/>
          <w:sz w:val="24"/>
          <w:szCs w:val="24"/>
        </w:rPr>
        <w:t>”</w:t>
      </w:r>
      <w:r w:rsidR="007C5385">
        <w:rPr>
          <w:rFonts w:ascii="Times New Roman" w:hAnsi="Times New Roman" w:cs="Times New Roman"/>
          <w:sz w:val="24"/>
          <w:szCs w:val="24"/>
        </w:rPr>
        <w:t xml:space="preserve"> apta para cualquier “amasijo” en manos de líderes religiosos (imam, ulema, </w:t>
      </w:r>
      <w:r w:rsidR="00385836">
        <w:rPr>
          <w:rFonts w:ascii="Times New Roman" w:hAnsi="Times New Roman" w:cs="Times New Roman"/>
          <w:sz w:val="24"/>
          <w:szCs w:val="24"/>
        </w:rPr>
        <w:t>mullah</w:t>
      </w:r>
      <w:r w:rsidR="007C5385">
        <w:rPr>
          <w:rFonts w:ascii="Times New Roman" w:hAnsi="Times New Roman" w:cs="Times New Roman"/>
          <w:sz w:val="24"/>
          <w:szCs w:val="24"/>
        </w:rPr>
        <w:t xml:space="preserve">). Clérigos que algunas veces se radicalizan, llaman a la </w:t>
      </w:r>
      <w:r>
        <w:rPr>
          <w:rFonts w:ascii="Times New Roman" w:hAnsi="Times New Roman" w:cs="Times New Roman"/>
          <w:sz w:val="24"/>
          <w:szCs w:val="24"/>
        </w:rPr>
        <w:t>violencia (fatua, yihad, fundamentalismo). Feligreses listos para luchar contra el infiel, para cometer atentados de baja o alta intensidad, o para inmolarse (en caso de necesidad).</w:t>
      </w:r>
      <w:r w:rsidR="009F09BC">
        <w:rPr>
          <w:rFonts w:ascii="Times New Roman" w:hAnsi="Times New Roman" w:cs="Times New Roman"/>
          <w:sz w:val="24"/>
          <w:szCs w:val="24"/>
        </w:rPr>
        <w:t xml:space="preserve"> Soldados del Islam.</w:t>
      </w:r>
    </w:p>
    <w:p w:rsidR="0017786F" w:rsidRPr="00746F03" w:rsidRDefault="0017786F" w:rsidP="004552E9">
      <w:pPr>
        <w:spacing w:line="240" w:lineRule="auto"/>
        <w:jc w:val="both"/>
        <w:rPr>
          <w:rFonts w:ascii="Times New Roman" w:hAnsi="Times New Roman" w:cs="Times New Roman"/>
          <w:b/>
          <w:sz w:val="24"/>
          <w:szCs w:val="24"/>
        </w:rPr>
      </w:pPr>
      <w:r w:rsidRPr="00746F03">
        <w:rPr>
          <w:rFonts w:ascii="Times New Roman" w:hAnsi="Times New Roman" w:cs="Times New Roman"/>
          <w:b/>
          <w:sz w:val="24"/>
          <w:szCs w:val="24"/>
        </w:rPr>
        <w:t>¿Cómo debería lidiar la Unión Europea y los ciudadanos europeos, con la inmigración?</w:t>
      </w:r>
    </w:p>
    <w:p w:rsidR="009F09BC" w:rsidRPr="009D7419" w:rsidRDefault="009F09BC" w:rsidP="004552E9">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Ante esa situación extrema de radicalización (cada vez más común): ¿qué pueden hacer las autoridades europeas?</w:t>
      </w:r>
    </w:p>
    <w:p w:rsidR="009F09BC" w:rsidRPr="009D7419" w:rsidRDefault="009F09BC" w:rsidP="004552E9">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¿Aceptarlo como un efecto no deseado de la inmigración musulmana (daño colateral)?</w:t>
      </w:r>
    </w:p>
    <w:p w:rsidR="009F09BC" w:rsidRPr="009D7419" w:rsidRDefault="009F09BC" w:rsidP="004552E9">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¿Infiltrar, controlar, y reprimir, cualquier actividad de fundamentalismo islámico?</w:t>
      </w:r>
    </w:p>
    <w:p w:rsidR="009F09BC" w:rsidRPr="009D7419" w:rsidRDefault="009F09BC" w:rsidP="004552E9">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¿Evitar que siga creciendo la población musulmana radicada en Europa?</w:t>
      </w:r>
    </w:p>
    <w:p w:rsidR="009F09BC" w:rsidRPr="009D7419" w:rsidRDefault="009F09BC" w:rsidP="004552E9">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¿Tratar de reexportar los “excedentes</w:t>
      </w:r>
      <w:r w:rsidR="00BD1E78" w:rsidRPr="009D7419">
        <w:rPr>
          <w:rFonts w:ascii="Times New Roman" w:hAnsi="Times New Roman" w:cs="Times New Roman"/>
          <w:b/>
          <w:sz w:val="24"/>
          <w:szCs w:val="24"/>
        </w:rPr>
        <w:t>”</w:t>
      </w:r>
      <w:r w:rsidR="009D7419">
        <w:rPr>
          <w:rFonts w:ascii="Times New Roman" w:hAnsi="Times New Roman" w:cs="Times New Roman"/>
          <w:b/>
          <w:sz w:val="24"/>
          <w:szCs w:val="24"/>
        </w:rPr>
        <w:t xml:space="preserve"> migratorios</w:t>
      </w:r>
      <w:r w:rsidRPr="009D7419">
        <w:rPr>
          <w:rFonts w:ascii="Times New Roman" w:hAnsi="Times New Roman" w:cs="Times New Roman"/>
          <w:b/>
          <w:sz w:val="24"/>
          <w:szCs w:val="24"/>
        </w:rPr>
        <w:t xml:space="preserve"> (solución adoptada por Reino Unido, </w:t>
      </w:r>
      <w:r w:rsidR="009D7419">
        <w:rPr>
          <w:rFonts w:ascii="Times New Roman" w:hAnsi="Times New Roman" w:cs="Times New Roman"/>
          <w:b/>
          <w:sz w:val="24"/>
          <w:szCs w:val="24"/>
        </w:rPr>
        <w:t xml:space="preserve">Italia, o </w:t>
      </w:r>
      <w:r w:rsidRPr="009D7419">
        <w:rPr>
          <w:rFonts w:ascii="Times New Roman" w:hAnsi="Times New Roman" w:cs="Times New Roman"/>
          <w:b/>
          <w:sz w:val="24"/>
          <w:szCs w:val="24"/>
        </w:rPr>
        <w:t>Dinamarca</w:t>
      </w:r>
      <w:r w:rsidR="009D7419">
        <w:rPr>
          <w:rFonts w:ascii="Times New Roman" w:hAnsi="Times New Roman" w:cs="Times New Roman"/>
          <w:b/>
          <w:sz w:val="24"/>
          <w:szCs w:val="24"/>
        </w:rPr>
        <w:t>)</w:t>
      </w:r>
      <w:r w:rsidRPr="009D7419">
        <w:rPr>
          <w:rFonts w:ascii="Times New Roman" w:hAnsi="Times New Roman" w:cs="Times New Roman"/>
          <w:b/>
          <w:sz w:val="24"/>
          <w:szCs w:val="24"/>
        </w:rPr>
        <w:t>?</w:t>
      </w:r>
    </w:p>
    <w:p w:rsidR="009F09BC" w:rsidRPr="009D7419" w:rsidRDefault="009F09BC" w:rsidP="004552E9">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¿Evitar que venga más inmigración de origen musulmán?</w:t>
      </w:r>
    </w:p>
    <w:p w:rsidR="00BD1E78" w:rsidRPr="009D7419" w:rsidRDefault="00BD1E78" w:rsidP="00BD1E78">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Ante esa situación extrema de radicalización (cada vez más común): ¿qué puede hacer la población europea?</w:t>
      </w:r>
    </w:p>
    <w:p w:rsidR="00BD1E78" w:rsidRPr="009D7419" w:rsidRDefault="00BD1E78" w:rsidP="00BD1E78">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¿Hacer de ciega voluntaria, y aceptar vivir en un estado de inseguridad permanente?</w:t>
      </w:r>
    </w:p>
    <w:p w:rsidR="00BD1E78" w:rsidRPr="009D7419" w:rsidRDefault="00A30411" w:rsidP="00BD1E78">
      <w:pPr>
        <w:spacing w:line="240" w:lineRule="auto"/>
        <w:jc w:val="both"/>
        <w:rPr>
          <w:rFonts w:ascii="Times New Roman" w:hAnsi="Times New Roman" w:cs="Times New Roman"/>
          <w:b/>
          <w:sz w:val="24"/>
          <w:szCs w:val="24"/>
        </w:rPr>
      </w:pPr>
      <w:r>
        <w:rPr>
          <w:rFonts w:ascii="Times New Roman" w:hAnsi="Times New Roman" w:cs="Times New Roman"/>
          <w:b/>
          <w:sz w:val="24"/>
          <w:szCs w:val="24"/>
        </w:rPr>
        <w:t>¿Ponerse de perfil, y rogar no pasar</w:t>
      </w:r>
      <w:r w:rsidR="00BD1E78" w:rsidRPr="009D7419">
        <w:rPr>
          <w:rFonts w:ascii="Times New Roman" w:hAnsi="Times New Roman" w:cs="Times New Roman"/>
          <w:b/>
          <w:sz w:val="24"/>
          <w:szCs w:val="24"/>
        </w:rPr>
        <w:t xml:space="preserve"> cerca de</w:t>
      </w:r>
      <w:r w:rsidR="00746F03">
        <w:rPr>
          <w:rFonts w:ascii="Times New Roman" w:hAnsi="Times New Roman" w:cs="Times New Roman"/>
          <w:b/>
          <w:sz w:val="24"/>
          <w:szCs w:val="24"/>
        </w:rPr>
        <w:t>l próximo</w:t>
      </w:r>
      <w:r w:rsidR="00BD1E78" w:rsidRPr="009D7419">
        <w:rPr>
          <w:rFonts w:ascii="Times New Roman" w:hAnsi="Times New Roman" w:cs="Times New Roman"/>
          <w:b/>
          <w:sz w:val="24"/>
          <w:szCs w:val="24"/>
        </w:rPr>
        <w:t xml:space="preserve"> atentado terrorista?</w:t>
      </w:r>
    </w:p>
    <w:p w:rsidR="00BD1E78" w:rsidRPr="009D7419" w:rsidRDefault="00BD1E78" w:rsidP="00BD1E78">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¿Anestesiarse y creer el relato del gobierno de turno (la situación está bajo control)?</w:t>
      </w:r>
    </w:p>
    <w:p w:rsidR="00BD1E78" w:rsidRPr="009D7419" w:rsidRDefault="00BD1E78" w:rsidP="00BD1E78">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t>¿Votar a los políticos de u</w:t>
      </w:r>
      <w:r w:rsidR="004C4C8F">
        <w:rPr>
          <w:rFonts w:ascii="Times New Roman" w:hAnsi="Times New Roman" w:cs="Times New Roman"/>
          <w:b/>
          <w:sz w:val="24"/>
          <w:szCs w:val="24"/>
        </w:rPr>
        <w:t xml:space="preserve">ltraderecha (que quieren prohibir el Corán, </w:t>
      </w:r>
      <w:r w:rsidR="004C4C8F" w:rsidRPr="009D7419">
        <w:rPr>
          <w:rFonts w:ascii="Times New Roman" w:hAnsi="Times New Roman" w:cs="Times New Roman"/>
          <w:b/>
          <w:sz w:val="24"/>
          <w:szCs w:val="24"/>
        </w:rPr>
        <w:t xml:space="preserve">cerrar las </w:t>
      </w:r>
      <w:r w:rsidR="004C4C8F">
        <w:rPr>
          <w:rFonts w:ascii="Times New Roman" w:hAnsi="Times New Roman" w:cs="Times New Roman"/>
          <w:b/>
          <w:sz w:val="24"/>
          <w:szCs w:val="24"/>
        </w:rPr>
        <w:t>escuelas islámicas</w:t>
      </w:r>
      <w:r w:rsidR="00746F03">
        <w:rPr>
          <w:rFonts w:ascii="Times New Roman" w:hAnsi="Times New Roman" w:cs="Times New Roman"/>
          <w:b/>
          <w:sz w:val="24"/>
          <w:szCs w:val="24"/>
        </w:rPr>
        <w:t>,</w:t>
      </w:r>
      <w:r w:rsidR="004C4C8F">
        <w:rPr>
          <w:rFonts w:ascii="Times New Roman" w:hAnsi="Times New Roman" w:cs="Times New Roman"/>
          <w:b/>
          <w:sz w:val="24"/>
          <w:szCs w:val="24"/>
        </w:rPr>
        <w:t xml:space="preserve"> y las </w:t>
      </w:r>
      <w:r w:rsidR="004C4C8F" w:rsidRPr="009D7419">
        <w:rPr>
          <w:rFonts w:ascii="Times New Roman" w:hAnsi="Times New Roman" w:cs="Times New Roman"/>
          <w:b/>
          <w:sz w:val="24"/>
          <w:szCs w:val="24"/>
        </w:rPr>
        <w:t>mezquitas</w:t>
      </w:r>
      <w:r w:rsidRPr="009D7419">
        <w:rPr>
          <w:rFonts w:ascii="Times New Roman" w:hAnsi="Times New Roman" w:cs="Times New Roman"/>
          <w:b/>
          <w:sz w:val="24"/>
          <w:szCs w:val="24"/>
        </w:rPr>
        <w:t>)?</w:t>
      </w:r>
    </w:p>
    <w:p w:rsidR="00BD1E78" w:rsidRPr="009D7419" w:rsidRDefault="00BD1E78" w:rsidP="00BD1E78">
      <w:pPr>
        <w:spacing w:line="240" w:lineRule="auto"/>
        <w:jc w:val="both"/>
        <w:rPr>
          <w:rFonts w:ascii="Times New Roman" w:hAnsi="Times New Roman" w:cs="Times New Roman"/>
          <w:b/>
          <w:sz w:val="24"/>
          <w:szCs w:val="24"/>
        </w:rPr>
      </w:pPr>
      <w:r w:rsidRPr="009D7419">
        <w:rPr>
          <w:rFonts w:ascii="Times New Roman" w:hAnsi="Times New Roman" w:cs="Times New Roman"/>
          <w:b/>
          <w:sz w:val="24"/>
          <w:szCs w:val="24"/>
        </w:rPr>
        <w:lastRenderedPageBreak/>
        <w:t xml:space="preserve">¿Echase a las calles, </w:t>
      </w:r>
      <w:r w:rsidR="00746F03">
        <w:rPr>
          <w:rFonts w:ascii="Times New Roman" w:hAnsi="Times New Roman" w:cs="Times New Roman"/>
          <w:b/>
          <w:sz w:val="24"/>
          <w:szCs w:val="24"/>
        </w:rPr>
        <w:t>provocar altercados</w:t>
      </w:r>
      <w:r w:rsidR="009D7419" w:rsidRPr="009D7419">
        <w:rPr>
          <w:rFonts w:ascii="Times New Roman" w:hAnsi="Times New Roman" w:cs="Times New Roman"/>
          <w:b/>
          <w:sz w:val="24"/>
          <w:szCs w:val="24"/>
        </w:rPr>
        <w:t>,</w:t>
      </w:r>
      <w:r w:rsidRPr="009D7419">
        <w:rPr>
          <w:rFonts w:ascii="Times New Roman" w:hAnsi="Times New Roman" w:cs="Times New Roman"/>
          <w:b/>
          <w:sz w:val="24"/>
          <w:szCs w:val="24"/>
        </w:rPr>
        <w:t xml:space="preserve"> perseguir al diferente, comete</w:t>
      </w:r>
      <w:r w:rsidR="009D7419" w:rsidRPr="009D7419">
        <w:rPr>
          <w:rFonts w:ascii="Times New Roman" w:hAnsi="Times New Roman" w:cs="Times New Roman"/>
          <w:b/>
          <w:sz w:val="24"/>
          <w:szCs w:val="24"/>
        </w:rPr>
        <w:t>r actos racistas?</w:t>
      </w:r>
      <w:r w:rsidRPr="009D7419">
        <w:rPr>
          <w:rFonts w:ascii="Times New Roman" w:hAnsi="Times New Roman" w:cs="Times New Roman"/>
          <w:b/>
          <w:sz w:val="24"/>
          <w:szCs w:val="24"/>
        </w:rPr>
        <w:t xml:space="preserve">  </w:t>
      </w:r>
    </w:p>
    <w:p w:rsidR="00BD1E78" w:rsidRDefault="009D7419" w:rsidP="00BD1E78">
      <w:pPr>
        <w:spacing w:line="240" w:lineRule="auto"/>
        <w:jc w:val="both"/>
        <w:rPr>
          <w:rFonts w:ascii="Times New Roman" w:hAnsi="Times New Roman" w:cs="Times New Roman"/>
          <w:b/>
          <w:sz w:val="24"/>
          <w:szCs w:val="24"/>
        </w:rPr>
      </w:pPr>
      <w:r>
        <w:rPr>
          <w:rFonts w:ascii="Times New Roman" w:hAnsi="Times New Roman" w:cs="Times New Roman"/>
          <w:b/>
          <w:sz w:val="24"/>
          <w:szCs w:val="24"/>
        </w:rPr>
        <w:t>¿Volver a las Cruzadas (</w:t>
      </w:r>
      <w:r w:rsidRPr="009D7419">
        <w:rPr>
          <w:rFonts w:ascii="Times New Roman" w:hAnsi="Times New Roman" w:cs="Times New Roman"/>
          <w:b/>
          <w:sz w:val="24"/>
          <w:szCs w:val="24"/>
        </w:rPr>
        <w:t>recuperar para la cristiandad los lugares sagrados</w:t>
      </w:r>
      <w:r>
        <w:rPr>
          <w:rFonts w:ascii="Times New Roman" w:hAnsi="Times New Roman" w:cs="Times New Roman"/>
          <w:b/>
          <w:sz w:val="24"/>
          <w:szCs w:val="24"/>
        </w:rPr>
        <w:t>)?</w:t>
      </w:r>
    </w:p>
    <w:p w:rsidR="00A1496B" w:rsidRPr="00746F03" w:rsidRDefault="00A1496B" w:rsidP="00A1496B">
      <w:pPr>
        <w:pStyle w:val="NormalWeb"/>
        <w:spacing w:after="0"/>
        <w:jc w:val="both"/>
        <w:textAlignment w:val="baseline"/>
      </w:pPr>
      <w:r w:rsidRPr="00746F03">
        <w:t xml:space="preserve">¿Cómo debería lidiar la UE con el fenómeno migratorio en un momento de éxodo récord en todo el planeta? ¿Qué tipo de inmigración necesitará Europa en el futuro? ¿Cómo reconciliar los extremos anti-refugiados que comenzaron en Hungría y Polonia y suponen cada vez más la normalidad de muchas capitales? ¿Es la inmigración segura y controlada la salvación de un mercado laboral comunitario que camina a marchas forzadas al envejecimiento? </w:t>
      </w:r>
    </w:p>
    <w:p w:rsidR="00A1496B" w:rsidRPr="00746F03" w:rsidRDefault="00A1496B" w:rsidP="00A1496B">
      <w:pPr>
        <w:spacing w:line="240" w:lineRule="auto"/>
        <w:jc w:val="both"/>
        <w:rPr>
          <w:rFonts w:ascii="Times New Roman" w:hAnsi="Times New Roman" w:cs="Times New Roman"/>
          <w:b/>
          <w:sz w:val="24"/>
          <w:szCs w:val="24"/>
        </w:rPr>
      </w:pPr>
      <w:r w:rsidRPr="00746F03">
        <w:rPr>
          <w:rFonts w:ascii="Times New Roman" w:hAnsi="Times New Roman" w:cs="Times New Roman"/>
          <w:sz w:val="24"/>
          <w:szCs w:val="24"/>
        </w:rPr>
        <w:t>Estos y muchos más son algunos de los interrogantes que abre el dilema de la inmigración para la Unión Europea. Normalizado en el pasado, convulso en el presente y una incógnita para el futuro.</w:t>
      </w:r>
      <w:r w:rsidR="00152AD5">
        <w:rPr>
          <w:rFonts w:ascii="Times New Roman" w:hAnsi="Times New Roman" w:cs="Times New Roman"/>
          <w:sz w:val="24"/>
          <w:szCs w:val="24"/>
        </w:rPr>
        <w:t xml:space="preserve"> Los descendientes de los “supuestos” trabajadores invitados, se radicalizan.</w:t>
      </w:r>
    </w:p>
    <w:p w:rsidR="00A1496B" w:rsidRPr="00746F03" w:rsidRDefault="00A1496B" w:rsidP="00746F03">
      <w:pPr>
        <w:pStyle w:val="NormalWeb"/>
        <w:jc w:val="both"/>
        <w:textAlignment w:val="baseline"/>
      </w:pPr>
      <w:r w:rsidRPr="00746F03">
        <w:t xml:space="preserve">“La inmigración no es una solución a los problemas del envejecimiento de la población o de la escasez de mano de obra. La solución pasa por adoptar medidas que protejan a las familias y motiven a los jóvenes a formar familiar y tener hijos. Además, una educación, atención sanitaria y leyes laborales adecuadas pueden contribuir a tener un mercado laboral más saludable”, afirma a El Confidencial el eurodiputado húngaro Márton Gyöngyösi, del partido ultraderechista Jobbik. (El Confidencial - </w:t>
      </w:r>
      <w:r w:rsidRPr="00746F03">
        <w:rPr>
          <w:b/>
        </w:rPr>
        <w:t>5/12/23</w:t>
      </w:r>
      <w:r w:rsidRPr="00746F03">
        <w:t>)</w:t>
      </w:r>
    </w:p>
    <w:p w:rsidR="00A1496B" w:rsidRPr="00746F03" w:rsidRDefault="00A1496B" w:rsidP="00A1496B">
      <w:pPr>
        <w:pStyle w:val="NormalWeb"/>
        <w:spacing w:after="0"/>
        <w:jc w:val="both"/>
        <w:textAlignment w:val="baseline"/>
      </w:pPr>
      <w:r w:rsidRPr="00746F03">
        <w:t xml:space="preserve">“Creo que es un error pensar en la inmigración desde una perspectiva utilitaria. La inmigración debe estar siempre situada en el marco de los derechos humanos, y no en el marco de la seguridad, ya sea esta entendida como la defensa frente a las agresiones externas o como la supervivencia de un sistema económico, de una población o una especie. Dicho esto, la inmigración no es en sí misma un problema, y sí puede ser parte de la solución. Considerarla un problema es renunciar a una parte de las posibilidades que tenemos para gestionarla”, asegura la española María Eugenia Rodríguez Palop, eurodiputada independiente de La Izquierda. (El Confidencial - </w:t>
      </w:r>
      <w:r w:rsidRPr="00746F03">
        <w:rPr>
          <w:b/>
        </w:rPr>
        <w:t>5/12/23</w:t>
      </w:r>
      <w:r w:rsidRPr="00746F03">
        <w:t>)</w:t>
      </w:r>
    </w:p>
    <w:p w:rsidR="00A1496B" w:rsidRDefault="00A1496B" w:rsidP="00A1496B">
      <w:pPr>
        <w:pStyle w:val="NormalWeb"/>
        <w:spacing w:after="0"/>
        <w:jc w:val="both"/>
        <w:textAlignment w:val="baseline"/>
      </w:pPr>
      <w:r>
        <w:t>Durante este camino, los Estados han dejado patentes sus posturas opuestas, donde prevalece el acento nacional. A Alemania o Países Bajos les inquietan los movimientos secundarios dentro de Schengen; a Austria la ruta de los Balcanes; los mediterráneos no están dispuestos a asumir todo el peso por ser fronteras externas y la mayoría de los socios del Este no quieren oír hablar de responsabilidad y solidaridad. La fórmula acordada pasa por establecer cuotas obligatorias de reubicación. Con un acomodo para los más ultras: podrán pagar 22.000 euros por cada persona que rechacen. Algo que Hungr</w:t>
      </w:r>
      <w:r w:rsidR="00152AD5">
        <w:t>ía y Polonia han señalado</w:t>
      </w:r>
      <w:r>
        <w:t xml:space="preserve"> que no acatarán.</w:t>
      </w:r>
    </w:p>
    <w:p w:rsidR="00A1496B" w:rsidRDefault="00A1496B" w:rsidP="00A1496B">
      <w:pPr>
        <w:pStyle w:val="NormalWeb"/>
        <w:spacing w:after="0"/>
        <w:jc w:val="both"/>
        <w:textAlignment w:val="baseline"/>
      </w:pPr>
      <w:r>
        <w:t>Con fracturas a nivel interno abismales, donde sí coinciden los Veintisiete, de norte a sur; de este a oeste, es en centrar la política migratoria en la dimensión exterior, especialmente, sellando acuerdos con países terceros, como Turquía, Libia, Túnez o Egipto. También convergen en poner el foco en el tráfico de personas, pero las iniciativas para generar vías regulares y seguras están más ausentes. A principios de diciembre (2023), la Comisión Europea proponía elevar las penas a los traficantes de personas a hasta 15 años de prisión en los casos en los que muriesen personas.</w:t>
      </w:r>
    </w:p>
    <w:p w:rsidR="00A1496B" w:rsidRPr="00152AD5" w:rsidRDefault="00A1496B" w:rsidP="00A1496B">
      <w:pPr>
        <w:pStyle w:val="NormalWeb"/>
        <w:spacing w:after="0"/>
        <w:jc w:val="both"/>
        <w:textAlignment w:val="baseline"/>
      </w:pPr>
      <w:r>
        <w:t xml:space="preserve">Con el progresismo carente de alternativas, las fuerzas más radicales con el “Welcome Refugees” han ido marcando el paso y la agenda en las políticas migratorias de los Estados miembros y de las instituciones europeas. Algo que ha tenido un espejo incontestable en las urnas. En Alemania, Alternativa para Alemania (AfD) es ya la segunda fuerza en intención de </w:t>
      </w:r>
      <w:r>
        <w:lastRenderedPageBreak/>
        <w:t xml:space="preserve">voto. Y el ultra Geert Wilders acaba de arrasar en Países Bajos con un programa que aboga por echar el cerrojo </w:t>
      </w:r>
      <w:r w:rsidR="003B786E">
        <w:t>por completo de las fronteras. “</w:t>
      </w:r>
      <w:r>
        <w:t>La confianza de los ciudadanos solo puede recuperarse mediante una política creíble que proteja a los ciudadanos de la migración incontrolada y políticas que contribuyan a reforzar la iden</w:t>
      </w:r>
      <w:r w:rsidR="003B786E">
        <w:t xml:space="preserve">tidad de los europeos”, pide </w:t>
      </w:r>
      <w:r w:rsidR="003B786E" w:rsidRPr="00152AD5">
        <w:t>el eurodiputado húngaro Márton Gyöngyösi, del partido ultraderechista Jobbik.</w:t>
      </w:r>
    </w:p>
    <w:p w:rsidR="003B786E" w:rsidRDefault="003B786E" w:rsidP="003B786E">
      <w:pPr>
        <w:pStyle w:val="NormalWeb"/>
        <w:spacing w:after="0"/>
        <w:jc w:val="both"/>
        <w:textAlignment w:val="baseline"/>
      </w:pPr>
      <w:r>
        <w:t xml:space="preserve">De fondo, la Unión Europea ha ido arrastrando críticas de las organizaciones humanitarias que le achacan políticas migratorias contrarias a sus valores fundamentales. Unas acusaciones que se redoblaron con la acogida de más de cuatro millones de refugiados ucranianos y que han vuelto a resonar con la posición europea sobre el conflicto en Israel y Palestina. </w:t>
      </w:r>
    </w:p>
    <w:p w:rsidR="003B786E" w:rsidRPr="00152AD5" w:rsidRDefault="003B786E" w:rsidP="003B786E">
      <w:pPr>
        <w:pStyle w:val="NormalWeb"/>
        <w:spacing w:after="0"/>
        <w:jc w:val="both"/>
        <w:textAlignment w:val="baseline"/>
        <w:rPr>
          <w:b/>
        </w:rPr>
      </w:pPr>
      <w:r w:rsidRPr="00152AD5">
        <w:rPr>
          <w:b/>
        </w:rPr>
        <w:t>“Brazos abiertos”:</w:t>
      </w:r>
      <w:r w:rsidRPr="00152AD5">
        <w:t xml:space="preserve"> </w:t>
      </w:r>
      <w:r w:rsidRPr="00152AD5">
        <w:rPr>
          <w:b/>
        </w:rPr>
        <w:t>Actos de cinismo, que pueden cambiar a Europa para siempre</w:t>
      </w:r>
    </w:p>
    <w:p w:rsidR="003B786E" w:rsidRDefault="003B786E" w:rsidP="003B786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La Unión Europea no está en su mejor momento. Cada u</w:t>
      </w:r>
      <w:r>
        <w:rPr>
          <w:rFonts w:ascii="Times New Roman" w:eastAsia="Times New Roman" w:hAnsi="Times New Roman" w:cs="Times New Roman"/>
          <w:sz w:val="24"/>
          <w:szCs w:val="24"/>
          <w:lang w:eastAsia="es-ES"/>
        </w:rPr>
        <w:t>no de sus 27 miembros atraviesa</w:t>
      </w:r>
      <w:r w:rsidRPr="00115EF1">
        <w:rPr>
          <w:rFonts w:ascii="Times New Roman" w:eastAsia="Times New Roman" w:hAnsi="Times New Roman" w:cs="Times New Roman"/>
          <w:sz w:val="24"/>
          <w:szCs w:val="24"/>
          <w:lang w:eastAsia="es-ES"/>
        </w:rPr>
        <w:t xml:space="preserve"> su propia y especialísima crisis. Pero sobre ellos hay una sombra perturbadora el creciente recelo ante la islamización de Europa. Un temor que el populismo na</w:t>
      </w:r>
      <w:r>
        <w:rPr>
          <w:rFonts w:ascii="Times New Roman" w:eastAsia="Times New Roman" w:hAnsi="Times New Roman" w:cs="Times New Roman"/>
          <w:sz w:val="24"/>
          <w:szCs w:val="24"/>
          <w:lang w:eastAsia="es-ES"/>
        </w:rPr>
        <w:t>cionalista alienta en su favor.</w:t>
      </w:r>
    </w:p>
    <w:p w:rsidR="004C4C8F" w:rsidRDefault="004C4C8F" w:rsidP="003B786E">
      <w:pPr>
        <w:spacing w:after="0" w:line="240" w:lineRule="auto"/>
        <w:jc w:val="both"/>
        <w:textAlignment w:val="baseline"/>
        <w:rPr>
          <w:rFonts w:ascii="Times New Roman" w:eastAsia="Times New Roman" w:hAnsi="Times New Roman" w:cs="Times New Roman"/>
          <w:sz w:val="24"/>
          <w:szCs w:val="24"/>
          <w:lang w:eastAsia="es-ES"/>
        </w:rPr>
      </w:pPr>
    </w:p>
    <w:p w:rsidR="004C4C8F" w:rsidRPr="00115EF1" w:rsidRDefault="004C4C8F" w:rsidP="004C4C8F">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La victoria de Geert Wilders, declarado antiilamista en los Países Bajos, es el más reciente giro a la derecha entre los miembros de la Unión Europea. Expertos y observadores quedaron estupefactos ante unos inesperados resultados en un país con una larga tradición de tolerancia intercultural.</w:t>
      </w:r>
    </w:p>
    <w:p w:rsidR="004C4C8F" w:rsidRPr="00115EF1" w:rsidRDefault="004C4C8F" w:rsidP="004C4C8F">
      <w:pPr>
        <w:spacing w:after="0" w:line="240" w:lineRule="auto"/>
        <w:jc w:val="both"/>
        <w:textAlignment w:val="baseline"/>
        <w:rPr>
          <w:rFonts w:ascii="Times New Roman" w:eastAsia="Times New Roman" w:hAnsi="Times New Roman" w:cs="Times New Roman"/>
          <w:sz w:val="24"/>
          <w:szCs w:val="24"/>
          <w:lang w:eastAsia="es-ES"/>
        </w:rPr>
      </w:pPr>
    </w:p>
    <w:p w:rsidR="004C4C8F" w:rsidRDefault="004C4C8F" w:rsidP="004C4C8F">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Es el más reciente en una cadena de elecciones que están reconfigurando el escenario político de Europa. Desde Eslovaquia y España hasta Alemania y Polonia, los partidos populistas y de extrema derecha han tenido éxito en algunos países de la UE con el discurso antiinmigración y desislamizante.</w:t>
      </w:r>
    </w:p>
    <w:p w:rsidR="004C4C8F" w:rsidRDefault="004C4C8F" w:rsidP="004C4C8F">
      <w:pPr>
        <w:spacing w:after="0" w:line="240" w:lineRule="auto"/>
        <w:jc w:val="both"/>
        <w:textAlignment w:val="baseline"/>
        <w:rPr>
          <w:rFonts w:ascii="Times New Roman" w:eastAsia="Times New Roman" w:hAnsi="Times New Roman" w:cs="Times New Roman"/>
          <w:sz w:val="24"/>
          <w:szCs w:val="24"/>
          <w:lang w:eastAsia="es-ES"/>
        </w:rPr>
      </w:pPr>
    </w:p>
    <w:p w:rsidR="004C4C8F" w:rsidRDefault="004C4C8F" w:rsidP="004C4C8F">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Se une Wilder al club que integran Víktor Orban en Hungría, Giorgia Meloni en Italia, y que cuenta con aspirantes a engrosarlo en Alemania, España y Francia. Su discurso se afinca en el rechazo a la creciente inmigración como motor de la islamización de sus naciones.</w:t>
      </w:r>
    </w:p>
    <w:p w:rsidR="00F53CC8" w:rsidRDefault="00F53CC8" w:rsidP="004C4C8F">
      <w:pPr>
        <w:spacing w:after="0" w:line="240" w:lineRule="auto"/>
        <w:jc w:val="both"/>
        <w:textAlignment w:val="baseline"/>
        <w:rPr>
          <w:rFonts w:ascii="Times New Roman" w:eastAsia="Times New Roman" w:hAnsi="Times New Roman" w:cs="Times New Roman"/>
          <w:sz w:val="24"/>
          <w:szCs w:val="24"/>
          <w:lang w:eastAsia="es-ES"/>
        </w:rPr>
      </w:pPr>
    </w:p>
    <w:p w:rsidR="00F53CC8" w:rsidRPr="00115EF1" w:rsidRDefault="00F53CC8" w:rsidP="00F53CC8">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La crítica al islam parece estar dando resul</w:t>
      </w:r>
      <w:r w:rsidR="00A87015">
        <w:rPr>
          <w:rFonts w:ascii="Times New Roman" w:eastAsia="Times New Roman" w:hAnsi="Times New Roman" w:cs="Times New Roman"/>
          <w:sz w:val="24"/>
          <w:szCs w:val="24"/>
          <w:lang w:eastAsia="es-ES"/>
        </w:rPr>
        <w:t>tados. Y no solo en los Países B</w:t>
      </w:r>
      <w:r w:rsidRPr="00115EF1">
        <w:rPr>
          <w:rFonts w:ascii="Times New Roman" w:eastAsia="Times New Roman" w:hAnsi="Times New Roman" w:cs="Times New Roman"/>
          <w:sz w:val="24"/>
          <w:szCs w:val="24"/>
          <w:lang w:eastAsia="es-ES"/>
        </w:rPr>
        <w:t>ajos. En toda Europa, la nueva generación de populistas de derecha está intentando revivir su suerte apelando a los prejuicios antimusulmanes. El Partido Popular Suizo del belicoso multimillonario Christoph Blocher ganó una elección general. Al mismo tiempo llevó a cabo una campaña para cambiar la constitución suiza a fin de prohibir la construcción de minaretes en las mezquitas. En Amberes, líderes de extrema derecha de 15 ciudades europeas y de partidos políticos de Bélgica, Alemania y Austria, se reunieron para lanzar una carta “contra la islamización de las ciudades de Europa occidental”.</w:t>
      </w:r>
    </w:p>
    <w:p w:rsidR="00F53CC8" w:rsidRDefault="00F53CC8" w:rsidP="004C4C8F">
      <w:pPr>
        <w:spacing w:after="0" w:line="240" w:lineRule="auto"/>
        <w:jc w:val="both"/>
        <w:textAlignment w:val="baseline"/>
        <w:rPr>
          <w:rFonts w:ascii="Times New Roman" w:eastAsia="Times New Roman" w:hAnsi="Times New Roman" w:cs="Times New Roman"/>
          <w:sz w:val="24"/>
          <w:szCs w:val="24"/>
          <w:lang w:eastAsia="es-ES"/>
        </w:rPr>
      </w:pPr>
    </w:p>
    <w:p w:rsidR="00F53CC8" w:rsidRPr="00115EF1" w:rsidRDefault="00F53CC8" w:rsidP="00F53CC8">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Hace unos años la extrema derecha en Europa concentraba su fuego en la inmigración. Hoy en día el Islam se está convirtiendo rápidamente en el objetivo más popular. Se estima que en los 27 países que integran la Unión Europea viven unos 25 millones de musulmanes y hay unas 6 mil mezquitas.</w:t>
      </w:r>
    </w:p>
    <w:p w:rsidR="00F53CC8" w:rsidRPr="00115EF1" w:rsidRDefault="00F53CC8" w:rsidP="00F53CC8">
      <w:pPr>
        <w:spacing w:after="0" w:line="240" w:lineRule="auto"/>
        <w:jc w:val="both"/>
        <w:textAlignment w:val="baseline"/>
        <w:rPr>
          <w:rFonts w:ascii="Times New Roman" w:eastAsia="Times New Roman" w:hAnsi="Times New Roman" w:cs="Times New Roman"/>
          <w:sz w:val="24"/>
          <w:szCs w:val="24"/>
          <w:lang w:eastAsia="es-ES"/>
        </w:rPr>
      </w:pPr>
    </w:p>
    <w:p w:rsidR="00F53CC8" w:rsidRPr="00115EF1" w:rsidRDefault="00F53CC8" w:rsidP="00F53CC8">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Las encuestas de opinión en el continente están revelando un creciente miedo y hostilidad hacia los musulmanes. Son percibidos como una amenaza para las identidades nacionales, la seguridad interna y la cohesión social. Y los musulmanes sienten que la mayoría de los europeos rechazan su presencia y menosprecian y ridiculizan su religión.</w:t>
      </w:r>
    </w:p>
    <w:p w:rsidR="00F53CC8" w:rsidRPr="00115EF1" w:rsidRDefault="00F53CC8" w:rsidP="00F53CC8">
      <w:pPr>
        <w:spacing w:after="0" w:line="240" w:lineRule="auto"/>
        <w:jc w:val="both"/>
        <w:textAlignment w:val="baseline"/>
        <w:rPr>
          <w:rFonts w:ascii="Times New Roman" w:eastAsia="Times New Roman" w:hAnsi="Times New Roman" w:cs="Times New Roman"/>
          <w:sz w:val="24"/>
          <w:szCs w:val="24"/>
          <w:lang w:eastAsia="es-ES"/>
        </w:rPr>
      </w:pPr>
    </w:p>
    <w:p w:rsidR="003B786E" w:rsidRPr="003E1A91" w:rsidRDefault="00152AD5" w:rsidP="003B786E">
      <w:pPr>
        <w:spacing w:after="0" w:line="240" w:lineRule="auto"/>
        <w:jc w:val="both"/>
        <w:textAlignment w:val="baseline"/>
        <w:rPr>
          <w:rFonts w:ascii="Times New Roman" w:eastAsia="Times New Roman" w:hAnsi="Times New Roman" w:cs="Times New Roman"/>
          <w:sz w:val="24"/>
          <w:szCs w:val="24"/>
          <w:lang w:eastAsia="es-ES"/>
        </w:rPr>
      </w:pPr>
      <w:r w:rsidRPr="003E1A91">
        <w:rPr>
          <w:rFonts w:ascii="Times New Roman" w:eastAsia="Times New Roman" w:hAnsi="Times New Roman" w:cs="Times New Roman"/>
          <w:sz w:val="24"/>
          <w:szCs w:val="24"/>
          <w:lang w:eastAsia="es-ES"/>
        </w:rPr>
        <w:t xml:space="preserve">En páginas anteriores, preguntaba: </w:t>
      </w:r>
      <w:r w:rsidR="004C4C8F" w:rsidRPr="003E1A91">
        <w:rPr>
          <w:rFonts w:ascii="Times New Roman" w:eastAsia="Times New Roman" w:hAnsi="Times New Roman" w:cs="Times New Roman"/>
          <w:sz w:val="24"/>
          <w:szCs w:val="24"/>
          <w:lang w:eastAsia="es-ES"/>
        </w:rPr>
        <w:t xml:space="preserve">¿Seguirán los ciudadanos europeos </w:t>
      </w:r>
      <w:r w:rsidR="003B786E" w:rsidRPr="003E1A91">
        <w:rPr>
          <w:rFonts w:ascii="Times New Roman" w:eastAsia="Times New Roman" w:hAnsi="Times New Roman" w:cs="Times New Roman"/>
          <w:sz w:val="24"/>
          <w:szCs w:val="24"/>
          <w:lang w:eastAsia="es-ES"/>
        </w:rPr>
        <w:t>agacha</w:t>
      </w:r>
      <w:r w:rsidR="004C4C8F" w:rsidRPr="003E1A91">
        <w:rPr>
          <w:rFonts w:ascii="Times New Roman" w:eastAsia="Times New Roman" w:hAnsi="Times New Roman" w:cs="Times New Roman"/>
          <w:sz w:val="24"/>
          <w:szCs w:val="24"/>
          <w:lang w:eastAsia="es-ES"/>
        </w:rPr>
        <w:t>n</w:t>
      </w:r>
      <w:r w:rsidR="003B786E" w:rsidRPr="003E1A91">
        <w:rPr>
          <w:rFonts w:ascii="Times New Roman" w:eastAsia="Times New Roman" w:hAnsi="Times New Roman" w:cs="Times New Roman"/>
          <w:sz w:val="24"/>
          <w:szCs w:val="24"/>
          <w:lang w:eastAsia="es-ES"/>
        </w:rPr>
        <w:t>do la cabeza</w:t>
      </w:r>
      <w:r w:rsidR="004C4C8F" w:rsidRPr="003E1A91">
        <w:rPr>
          <w:rFonts w:ascii="Times New Roman" w:eastAsia="Times New Roman" w:hAnsi="Times New Roman" w:cs="Times New Roman"/>
          <w:sz w:val="24"/>
          <w:szCs w:val="24"/>
          <w:lang w:eastAsia="es-ES"/>
        </w:rPr>
        <w:t>, y</w:t>
      </w:r>
      <w:r w:rsidR="003B786E" w:rsidRPr="003E1A91">
        <w:rPr>
          <w:rFonts w:ascii="Times New Roman" w:eastAsia="Times New Roman" w:hAnsi="Times New Roman" w:cs="Times New Roman"/>
          <w:sz w:val="24"/>
          <w:szCs w:val="24"/>
          <w:lang w:eastAsia="es-ES"/>
        </w:rPr>
        <w:t xml:space="preserve"> acomodándose a su suerte con res</w:t>
      </w:r>
      <w:r w:rsidR="004C4C8F" w:rsidRPr="003E1A91">
        <w:rPr>
          <w:rFonts w:ascii="Times New Roman" w:eastAsia="Times New Roman" w:hAnsi="Times New Roman" w:cs="Times New Roman"/>
          <w:sz w:val="24"/>
          <w:szCs w:val="24"/>
          <w:lang w:eastAsia="es-ES"/>
        </w:rPr>
        <w:t>ignada indiferencia?  D</w:t>
      </w:r>
      <w:r w:rsidR="003B786E" w:rsidRPr="003E1A91">
        <w:rPr>
          <w:rFonts w:ascii="Times New Roman" w:eastAsia="Times New Roman" w:hAnsi="Times New Roman" w:cs="Times New Roman"/>
          <w:sz w:val="24"/>
          <w:szCs w:val="24"/>
          <w:lang w:eastAsia="es-ES"/>
        </w:rPr>
        <w:t>evastados por los escándalos, acostumbrados a l</w:t>
      </w:r>
      <w:r w:rsidR="004C4C8F" w:rsidRPr="003E1A91">
        <w:rPr>
          <w:rFonts w:ascii="Times New Roman" w:eastAsia="Times New Roman" w:hAnsi="Times New Roman" w:cs="Times New Roman"/>
          <w:sz w:val="24"/>
          <w:szCs w:val="24"/>
          <w:lang w:eastAsia="es-ES"/>
        </w:rPr>
        <w:t xml:space="preserve">a diaria serie de horrores, </w:t>
      </w:r>
      <w:r w:rsidR="003B786E" w:rsidRPr="003E1A91">
        <w:rPr>
          <w:rFonts w:ascii="Times New Roman" w:eastAsia="Times New Roman" w:hAnsi="Times New Roman" w:cs="Times New Roman"/>
          <w:sz w:val="24"/>
          <w:szCs w:val="24"/>
          <w:lang w:eastAsia="es-ES"/>
        </w:rPr>
        <w:t>parecen haber perdido toda capacidad de reacción… N</w:t>
      </w:r>
      <w:r w:rsidR="00A87015" w:rsidRPr="003E1A91">
        <w:rPr>
          <w:rFonts w:ascii="Times New Roman" w:eastAsia="Times New Roman" w:hAnsi="Times New Roman" w:cs="Times New Roman"/>
          <w:sz w:val="24"/>
          <w:szCs w:val="24"/>
          <w:lang w:eastAsia="es-ES"/>
        </w:rPr>
        <w:t>adie se opone</w:t>
      </w:r>
      <w:r w:rsidR="003B786E" w:rsidRPr="003E1A91">
        <w:rPr>
          <w:rFonts w:ascii="Times New Roman" w:eastAsia="Times New Roman" w:hAnsi="Times New Roman" w:cs="Times New Roman"/>
          <w:sz w:val="24"/>
          <w:szCs w:val="24"/>
          <w:lang w:eastAsia="es-ES"/>
        </w:rPr>
        <w:t>, nadie se mueve, nadie se rebela… ¿Silencio y complejo de culpa? ¿Silencio y cobardía? ¿Silencio e indiferencia? ¿Silencio y complicidad? ¿Silencio y beneficio?...</w:t>
      </w:r>
    </w:p>
    <w:p w:rsidR="003B786E" w:rsidRPr="003E1A91" w:rsidRDefault="003B786E" w:rsidP="003B786E">
      <w:pPr>
        <w:spacing w:after="0" w:line="240" w:lineRule="auto"/>
        <w:jc w:val="both"/>
        <w:textAlignment w:val="baseline"/>
        <w:rPr>
          <w:rFonts w:ascii="Times New Roman" w:eastAsia="Times New Roman" w:hAnsi="Times New Roman" w:cs="Times New Roman"/>
          <w:sz w:val="24"/>
          <w:szCs w:val="24"/>
          <w:lang w:eastAsia="es-ES"/>
        </w:rPr>
      </w:pPr>
    </w:p>
    <w:p w:rsidR="003B786E" w:rsidRPr="003E1A91" w:rsidRDefault="003E1A91" w:rsidP="003B786E">
      <w:pPr>
        <w:spacing w:after="0" w:line="240" w:lineRule="auto"/>
        <w:jc w:val="both"/>
        <w:textAlignment w:val="baseline"/>
        <w:rPr>
          <w:rFonts w:ascii="Times New Roman" w:eastAsia="Times New Roman" w:hAnsi="Times New Roman" w:cs="Times New Roman"/>
          <w:sz w:val="24"/>
          <w:szCs w:val="24"/>
          <w:lang w:eastAsia="es-ES"/>
        </w:rPr>
      </w:pPr>
      <w:r w:rsidRPr="003E1A91">
        <w:rPr>
          <w:rFonts w:ascii="Times New Roman" w:eastAsia="Times New Roman" w:hAnsi="Times New Roman" w:cs="Times New Roman"/>
          <w:sz w:val="24"/>
          <w:szCs w:val="24"/>
          <w:lang w:eastAsia="es-ES"/>
        </w:rPr>
        <w:t>Ahora, puedo decirles que</w:t>
      </w:r>
      <w:r w:rsidR="00152AD5" w:rsidRPr="003E1A91">
        <w:rPr>
          <w:rFonts w:ascii="Times New Roman" w:eastAsia="Times New Roman" w:hAnsi="Times New Roman" w:cs="Times New Roman"/>
          <w:sz w:val="24"/>
          <w:szCs w:val="24"/>
          <w:lang w:eastAsia="es-ES"/>
        </w:rPr>
        <w:t xml:space="preserve">: </w:t>
      </w:r>
      <w:r w:rsidRPr="003E1A91">
        <w:rPr>
          <w:rFonts w:ascii="Times New Roman" w:eastAsia="Times New Roman" w:hAnsi="Times New Roman" w:cs="Times New Roman"/>
          <w:sz w:val="24"/>
          <w:szCs w:val="24"/>
          <w:lang w:eastAsia="es-ES"/>
        </w:rPr>
        <w:t>L</w:t>
      </w:r>
      <w:r w:rsidR="003B786E" w:rsidRPr="003E1A91">
        <w:rPr>
          <w:rFonts w:ascii="Times New Roman" w:eastAsia="Times New Roman" w:hAnsi="Times New Roman" w:cs="Times New Roman"/>
          <w:sz w:val="24"/>
          <w:szCs w:val="24"/>
          <w:lang w:eastAsia="es-ES"/>
        </w:rPr>
        <w:t>lega la posibilidad, en las próximas elecciones europeas (junio 2024), de romper el silencio, abandonar la indiferencia, quitarse los complejos. Llega el momento de “votar” por aquellos que se niegan a tolerar la inmigración irregular, y “botar” a los buenistas, relativistas, contemplativos, tolerantes, o peor aún, cómplices o corruptos.</w:t>
      </w:r>
    </w:p>
    <w:p w:rsidR="003B786E" w:rsidRPr="003E1A91" w:rsidRDefault="003B786E" w:rsidP="003B786E">
      <w:pPr>
        <w:spacing w:after="0" w:line="240" w:lineRule="auto"/>
        <w:jc w:val="both"/>
        <w:textAlignment w:val="baseline"/>
        <w:rPr>
          <w:rFonts w:ascii="Times New Roman" w:eastAsia="Times New Roman" w:hAnsi="Times New Roman" w:cs="Times New Roman"/>
          <w:sz w:val="24"/>
          <w:szCs w:val="24"/>
          <w:lang w:eastAsia="es-ES"/>
        </w:rPr>
      </w:pPr>
    </w:p>
    <w:p w:rsidR="003B786E" w:rsidRPr="003E1A91" w:rsidRDefault="003B786E" w:rsidP="003B786E">
      <w:pPr>
        <w:spacing w:after="0" w:line="240" w:lineRule="auto"/>
        <w:jc w:val="both"/>
        <w:textAlignment w:val="baseline"/>
        <w:rPr>
          <w:rFonts w:ascii="Times New Roman" w:eastAsia="Times New Roman" w:hAnsi="Times New Roman" w:cs="Times New Roman"/>
          <w:sz w:val="24"/>
          <w:szCs w:val="24"/>
          <w:lang w:eastAsia="es-ES"/>
        </w:rPr>
      </w:pPr>
      <w:r w:rsidRPr="003E1A91">
        <w:rPr>
          <w:rFonts w:ascii="Times New Roman" w:eastAsia="Times New Roman" w:hAnsi="Times New Roman" w:cs="Times New Roman"/>
          <w:sz w:val="24"/>
          <w:szCs w:val="24"/>
          <w:lang w:eastAsia="es-ES"/>
        </w:rPr>
        <w:t>Y ya de paso: “votar” por aquellos representantes que sean contrarios a la Agenda 2030, a la dependencia energética de Rusia, al abandono de la energía nuclear, a la pérdida de soberanía alimentaria, al ecologismo radical,</w:t>
      </w:r>
      <w:r w:rsidR="003E1A91" w:rsidRPr="003E1A91">
        <w:rPr>
          <w:rFonts w:ascii="Times New Roman" w:eastAsia="Times New Roman" w:hAnsi="Times New Roman" w:cs="Times New Roman"/>
          <w:sz w:val="24"/>
          <w:szCs w:val="24"/>
          <w:lang w:eastAsia="es-ES"/>
        </w:rPr>
        <w:t xml:space="preserve"> al animalismo irracional,</w:t>
      </w:r>
      <w:r w:rsidRPr="003E1A91">
        <w:rPr>
          <w:rFonts w:ascii="Times New Roman" w:eastAsia="Times New Roman" w:hAnsi="Times New Roman" w:cs="Times New Roman"/>
          <w:sz w:val="24"/>
          <w:szCs w:val="24"/>
          <w:lang w:eastAsia="es-ES"/>
        </w:rPr>
        <w:t xml:space="preserve"> a la ideología de género,</w:t>
      </w:r>
      <w:r w:rsidR="003E1A91" w:rsidRPr="003E1A91">
        <w:rPr>
          <w:rFonts w:ascii="Times New Roman" w:eastAsia="Times New Roman" w:hAnsi="Times New Roman" w:cs="Times New Roman"/>
          <w:sz w:val="24"/>
          <w:szCs w:val="24"/>
          <w:lang w:eastAsia="es-ES"/>
        </w:rPr>
        <w:t xml:space="preserve"> al </w:t>
      </w:r>
      <w:r w:rsidRPr="003E1A91">
        <w:rPr>
          <w:rFonts w:ascii="Times New Roman" w:eastAsia="Times New Roman" w:hAnsi="Times New Roman" w:cs="Times New Roman"/>
          <w:sz w:val="24"/>
          <w:szCs w:val="24"/>
          <w:lang w:eastAsia="es-ES"/>
        </w:rPr>
        <w:t>multilateralismo, a la globalización, a la desindustrilización, a la financierización, o al librecambio, y “botar” a aquellos políticos que traicionan la historia, la cultura,</w:t>
      </w:r>
      <w:r w:rsidR="003E1A91" w:rsidRPr="003E1A91">
        <w:rPr>
          <w:rFonts w:ascii="Times New Roman" w:eastAsia="Times New Roman" w:hAnsi="Times New Roman" w:cs="Times New Roman"/>
          <w:sz w:val="24"/>
          <w:szCs w:val="24"/>
          <w:lang w:eastAsia="es-ES"/>
        </w:rPr>
        <w:t xml:space="preserve"> la tradición,</w:t>
      </w:r>
      <w:r w:rsidRPr="003E1A91">
        <w:rPr>
          <w:rFonts w:ascii="Times New Roman" w:eastAsia="Times New Roman" w:hAnsi="Times New Roman" w:cs="Times New Roman"/>
          <w:sz w:val="24"/>
          <w:szCs w:val="24"/>
          <w:lang w:eastAsia="es-ES"/>
        </w:rPr>
        <w:t xml:space="preserve"> la libertad,</w:t>
      </w:r>
      <w:r w:rsidR="003E1A91" w:rsidRPr="003E1A91">
        <w:rPr>
          <w:rFonts w:ascii="Times New Roman" w:eastAsia="Times New Roman" w:hAnsi="Times New Roman" w:cs="Times New Roman"/>
          <w:sz w:val="24"/>
          <w:szCs w:val="24"/>
          <w:lang w:eastAsia="es-ES"/>
        </w:rPr>
        <w:t xml:space="preserve"> la moral, la religión,</w:t>
      </w:r>
      <w:r w:rsidRPr="003E1A91">
        <w:rPr>
          <w:rFonts w:ascii="Times New Roman" w:eastAsia="Times New Roman" w:hAnsi="Times New Roman" w:cs="Times New Roman"/>
          <w:sz w:val="24"/>
          <w:szCs w:val="24"/>
          <w:lang w:eastAsia="es-ES"/>
        </w:rPr>
        <w:t xml:space="preserve"> y el futuro</w:t>
      </w:r>
      <w:r w:rsidR="003E1A91" w:rsidRPr="003E1A91">
        <w:rPr>
          <w:rFonts w:ascii="Times New Roman" w:eastAsia="Times New Roman" w:hAnsi="Times New Roman" w:cs="Times New Roman"/>
          <w:sz w:val="24"/>
          <w:szCs w:val="24"/>
          <w:lang w:eastAsia="es-ES"/>
        </w:rPr>
        <w:t>,</w:t>
      </w:r>
      <w:r w:rsidRPr="003E1A91">
        <w:rPr>
          <w:rFonts w:ascii="Times New Roman" w:eastAsia="Times New Roman" w:hAnsi="Times New Roman" w:cs="Times New Roman"/>
          <w:sz w:val="24"/>
          <w:szCs w:val="24"/>
          <w:lang w:eastAsia="es-ES"/>
        </w:rPr>
        <w:t xml:space="preserve"> de Europa.</w:t>
      </w:r>
      <w:r w:rsidR="003E1A91" w:rsidRPr="003E1A91">
        <w:rPr>
          <w:rFonts w:ascii="Times New Roman" w:eastAsia="Times New Roman" w:hAnsi="Times New Roman" w:cs="Times New Roman"/>
          <w:sz w:val="24"/>
          <w:szCs w:val="24"/>
          <w:lang w:eastAsia="es-ES"/>
        </w:rPr>
        <w:t xml:space="preserve"> </w:t>
      </w:r>
      <w:r w:rsidRPr="003E1A91">
        <w:rPr>
          <w:rFonts w:ascii="Times New Roman" w:eastAsia="Times New Roman" w:hAnsi="Times New Roman" w:cs="Times New Roman"/>
          <w:sz w:val="24"/>
          <w:szCs w:val="24"/>
          <w:lang w:eastAsia="es-ES"/>
        </w:rPr>
        <w:t xml:space="preserve"> </w:t>
      </w:r>
    </w:p>
    <w:p w:rsidR="00D26D8E" w:rsidRDefault="00D26D8E" w:rsidP="003B786E">
      <w:pPr>
        <w:spacing w:after="0" w:line="240" w:lineRule="auto"/>
        <w:jc w:val="both"/>
        <w:textAlignment w:val="baseline"/>
        <w:rPr>
          <w:rFonts w:ascii="Times New Roman" w:eastAsia="Times New Roman" w:hAnsi="Times New Roman" w:cs="Times New Roman"/>
          <w:color w:val="FF0000"/>
          <w:sz w:val="24"/>
          <w:szCs w:val="24"/>
          <w:lang w:eastAsia="es-ES"/>
        </w:rPr>
      </w:pPr>
    </w:p>
    <w:p w:rsidR="00D26D8E" w:rsidRPr="003E1A91" w:rsidRDefault="00D26D8E" w:rsidP="003B786E">
      <w:pPr>
        <w:spacing w:after="0" w:line="240" w:lineRule="auto"/>
        <w:jc w:val="both"/>
        <w:textAlignment w:val="baseline"/>
        <w:rPr>
          <w:rFonts w:ascii="Times New Roman" w:eastAsia="Times New Roman" w:hAnsi="Times New Roman" w:cs="Times New Roman"/>
          <w:b/>
          <w:sz w:val="24"/>
          <w:szCs w:val="24"/>
          <w:lang w:eastAsia="es-ES"/>
        </w:rPr>
      </w:pPr>
      <w:r w:rsidRPr="003E1A91">
        <w:rPr>
          <w:rFonts w:ascii="Times New Roman" w:eastAsia="Times New Roman" w:hAnsi="Times New Roman" w:cs="Times New Roman"/>
          <w:b/>
          <w:sz w:val="24"/>
          <w:szCs w:val="24"/>
          <w:lang w:eastAsia="es-ES"/>
        </w:rPr>
        <w:t>Jornada de reflexión (lectura recomendada antes de decidir el voto</w:t>
      </w:r>
      <w:r w:rsidR="00A30411" w:rsidRPr="003E1A91">
        <w:rPr>
          <w:rFonts w:ascii="Times New Roman" w:eastAsia="Times New Roman" w:hAnsi="Times New Roman" w:cs="Times New Roman"/>
          <w:b/>
          <w:sz w:val="24"/>
          <w:szCs w:val="24"/>
          <w:lang w:eastAsia="es-ES"/>
        </w:rPr>
        <w:t>, en Junio de 2024</w:t>
      </w:r>
      <w:r w:rsidRPr="003E1A91">
        <w:rPr>
          <w:rFonts w:ascii="Times New Roman" w:eastAsia="Times New Roman" w:hAnsi="Times New Roman" w:cs="Times New Roman"/>
          <w:b/>
          <w:sz w:val="24"/>
          <w:szCs w:val="24"/>
          <w:lang w:eastAsia="es-ES"/>
        </w:rPr>
        <w:t>)</w:t>
      </w:r>
    </w:p>
    <w:p w:rsidR="00A87015" w:rsidRDefault="00A87015" w:rsidP="003B786E">
      <w:pPr>
        <w:spacing w:after="0" w:line="240" w:lineRule="auto"/>
        <w:jc w:val="both"/>
        <w:textAlignment w:val="baseline"/>
        <w:rPr>
          <w:rFonts w:ascii="Times New Roman" w:eastAsia="Times New Roman" w:hAnsi="Times New Roman" w:cs="Times New Roman"/>
          <w:b/>
          <w:color w:val="FF0000"/>
          <w:sz w:val="24"/>
          <w:szCs w:val="24"/>
          <w:lang w:eastAsia="es-ES"/>
        </w:rPr>
      </w:pPr>
    </w:p>
    <w:p w:rsidR="00A87015" w:rsidRPr="00DE0FAC" w:rsidRDefault="00A87015" w:rsidP="00A87015">
      <w:pPr>
        <w:spacing w:after="0" w:line="240" w:lineRule="auto"/>
        <w:jc w:val="both"/>
        <w:textAlignment w:val="baseline"/>
        <w:rPr>
          <w:rFonts w:ascii="Times New Roman" w:eastAsia="Times New Roman" w:hAnsi="Times New Roman" w:cs="Times New Roman"/>
          <w:sz w:val="24"/>
          <w:szCs w:val="24"/>
          <w:lang w:eastAsia="es-ES"/>
        </w:rPr>
      </w:pPr>
      <w:r w:rsidRPr="00DE0FAC">
        <w:rPr>
          <w:rFonts w:ascii="Times New Roman" w:eastAsia="Times New Roman" w:hAnsi="Times New Roman" w:cs="Times New Roman"/>
          <w:sz w:val="24"/>
          <w:szCs w:val="24"/>
          <w:lang w:eastAsia="es-ES"/>
        </w:rPr>
        <w:t xml:space="preserve">La anomia europea: Con esos </w:t>
      </w:r>
      <w:r w:rsidR="00DE0FAC">
        <w:rPr>
          <w:rFonts w:ascii="Times New Roman" w:eastAsia="Times New Roman" w:hAnsi="Times New Roman" w:cs="Times New Roman"/>
          <w:sz w:val="24"/>
          <w:szCs w:val="24"/>
          <w:lang w:eastAsia="es-ES"/>
        </w:rPr>
        <w:t>“</w:t>
      </w:r>
      <w:r w:rsidRPr="00DE0FAC">
        <w:rPr>
          <w:rFonts w:ascii="Times New Roman" w:eastAsia="Times New Roman" w:hAnsi="Times New Roman" w:cs="Times New Roman"/>
          <w:sz w:val="24"/>
          <w:szCs w:val="24"/>
          <w:lang w:eastAsia="es-ES"/>
        </w:rPr>
        <w:t>mimbres</w:t>
      </w:r>
      <w:r w:rsidR="00DE0FAC">
        <w:rPr>
          <w:rFonts w:ascii="Times New Roman" w:eastAsia="Times New Roman" w:hAnsi="Times New Roman" w:cs="Times New Roman"/>
          <w:sz w:val="24"/>
          <w:szCs w:val="24"/>
          <w:lang w:eastAsia="es-ES"/>
        </w:rPr>
        <w:t>”</w:t>
      </w:r>
      <w:r w:rsidRPr="00DE0FAC">
        <w:rPr>
          <w:rFonts w:ascii="Times New Roman" w:eastAsia="Times New Roman" w:hAnsi="Times New Roman" w:cs="Times New Roman"/>
          <w:sz w:val="24"/>
          <w:szCs w:val="24"/>
          <w:lang w:eastAsia="es-ES"/>
        </w:rPr>
        <w:t xml:space="preserve">, ¿de verdad esperamos otra cosa que fracasar una y otra vez en asuntos de inmigración ilegal, o de fundamentalismo islámico? </w:t>
      </w:r>
      <w:r w:rsidR="00A30411" w:rsidRPr="00DE0FAC">
        <w:rPr>
          <w:rFonts w:ascii="Times New Roman" w:eastAsia="Times New Roman" w:hAnsi="Times New Roman" w:cs="Times New Roman"/>
          <w:sz w:val="24"/>
          <w:szCs w:val="24"/>
          <w:lang w:eastAsia="es-ES"/>
        </w:rPr>
        <w:t xml:space="preserve">¿cómo se llegó a esta situación? </w:t>
      </w:r>
      <w:r w:rsidRPr="00DE0FAC">
        <w:rPr>
          <w:rFonts w:ascii="Times New Roman" w:eastAsia="Times New Roman" w:hAnsi="Times New Roman" w:cs="Times New Roman"/>
          <w:sz w:val="24"/>
          <w:szCs w:val="24"/>
          <w:lang w:eastAsia="es-ES"/>
        </w:rPr>
        <w:t>¿quién tiene la culpa?</w:t>
      </w:r>
      <w:r w:rsidR="00DE0FAC">
        <w:rPr>
          <w:rFonts w:ascii="Times New Roman" w:eastAsia="Times New Roman" w:hAnsi="Times New Roman" w:cs="Times New Roman"/>
          <w:sz w:val="24"/>
          <w:szCs w:val="24"/>
          <w:lang w:eastAsia="es-ES"/>
        </w:rPr>
        <w:t xml:space="preserve"> ¿cuáles</w:t>
      </w:r>
      <w:r w:rsidR="00A30411" w:rsidRPr="00DE0FAC">
        <w:rPr>
          <w:rFonts w:ascii="Times New Roman" w:eastAsia="Times New Roman" w:hAnsi="Times New Roman" w:cs="Times New Roman"/>
          <w:sz w:val="24"/>
          <w:szCs w:val="24"/>
          <w:lang w:eastAsia="es-ES"/>
        </w:rPr>
        <w:t xml:space="preserve"> son los “mariscales” de la derrota?</w:t>
      </w:r>
    </w:p>
    <w:p w:rsidR="00A30411" w:rsidRPr="00A87015" w:rsidRDefault="00A30411" w:rsidP="00A87015">
      <w:pPr>
        <w:spacing w:after="0" w:line="240" w:lineRule="auto"/>
        <w:jc w:val="both"/>
        <w:textAlignment w:val="baseline"/>
        <w:rPr>
          <w:rFonts w:ascii="Times New Roman" w:eastAsia="Times New Roman" w:hAnsi="Times New Roman" w:cs="Times New Roman"/>
          <w:color w:val="FF0000"/>
          <w:sz w:val="24"/>
          <w:szCs w:val="24"/>
          <w:lang w:eastAsia="es-ES"/>
        </w:rPr>
      </w:pPr>
    </w:p>
    <w:p w:rsidR="00A87015" w:rsidRPr="00DE0FAC" w:rsidRDefault="00A87015" w:rsidP="00A87015">
      <w:pPr>
        <w:spacing w:after="0" w:line="240" w:lineRule="auto"/>
        <w:jc w:val="both"/>
        <w:textAlignment w:val="baseline"/>
        <w:rPr>
          <w:rFonts w:ascii="Times New Roman" w:eastAsia="Times New Roman" w:hAnsi="Times New Roman" w:cs="Times New Roman"/>
          <w:sz w:val="24"/>
          <w:szCs w:val="24"/>
          <w:lang w:eastAsia="es-ES"/>
        </w:rPr>
      </w:pPr>
      <w:r w:rsidRPr="00DE0FAC">
        <w:rPr>
          <w:rFonts w:ascii="Times New Roman" w:eastAsia="Times New Roman" w:hAnsi="Times New Roman" w:cs="Times New Roman"/>
          <w:sz w:val="24"/>
          <w:szCs w:val="24"/>
          <w:lang w:eastAsia="es-ES"/>
        </w:rPr>
        <w:t xml:space="preserve">Todo lo intentado hasta ahora por el “apparatchik” de la Unión Europea, ha resultado fallido, frustrante, vergonzoso, humillante, inútil… en cuanto llega un nuevo pelotón de parias a la frontera, se produce algún atentado de terrorismo islámico, o estalla cualquier rebelión social en una no-go zone, el  tinglado de la torpe farsa se viene abajo. </w:t>
      </w:r>
    </w:p>
    <w:p w:rsidR="00A30411" w:rsidRPr="00DE0FAC" w:rsidRDefault="00A30411" w:rsidP="00A87015">
      <w:pPr>
        <w:spacing w:after="0" w:line="240" w:lineRule="auto"/>
        <w:jc w:val="both"/>
        <w:textAlignment w:val="baseline"/>
        <w:rPr>
          <w:rFonts w:ascii="Times New Roman" w:eastAsia="Times New Roman" w:hAnsi="Times New Roman" w:cs="Times New Roman"/>
          <w:sz w:val="24"/>
          <w:szCs w:val="24"/>
          <w:lang w:eastAsia="es-ES"/>
        </w:rPr>
      </w:pPr>
    </w:p>
    <w:p w:rsidR="00A87015" w:rsidRPr="00DE0FAC" w:rsidRDefault="00A87015" w:rsidP="00A87015">
      <w:pPr>
        <w:spacing w:after="0" w:line="240" w:lineRule="auto"/>
        <w:jc w:val="both"/>
        <w:textAlignment w:val="baseline"/>
        <w:rPr>
          <w:rFonts w:ascii="Times New Roman" w:eastAsia="Times New Roman" w:hAnsi="Times New Roman" w:cs="Times New Roman"/>
          <w:sz w:val="24"/>
          <w:szCs w:val="24"/>
          <w:lang w:eastAsia="es-ES"/>
        </w:rPr>
      </w:pPr>
      <w:r w:rsidRPr="00DE0FAC">
        <w:rPr>
          <w:rFonts w:ascii="Times New Roman" w:eastAsia="Times New Roman" w:hAnsi="Times New Roman" w:cs="Times New Roman"/>
          <w:sz w:val="24"/>
          <w:szCs w:val="24"/>
          <w:lang w:eastAsia="es-ES"/>
        </w:rPr>
        <w:t>La usina de argumentos de Bruselas no da ni una, no acierta con la fórmula para frenar la embestida de los pobres de la Tierra, para combatir el islamismo radical, o restablecer el orden en los barri</w:t>
      </w:r>
      <w:r w:rsidR="00A30411" w:rsidRPr="00DE0FAC">
        <w:rPr>
          <w:rFonts w:ascii="Times New Roman" w:eastAsia="Times New Roman" w:hAnsi="Times New Roman" w:cs="Times New Roman"/>
          <w:sz w:val="24"/>
          <w:szCs w:val="24"/>
          <w:lang w:eastAsia="es-ES"/>
        </w:rPr>
        <w:t>os marginales</w:t>
      </w:r>
      <w:r w:rsidRPr="00DE0FAC">
        <w:rPr>
          <w:rFonts w:ascii="Times New Roman" w:eastAsia="Times New Roman" w:hAnsi="Times New Roman" w:cs="Times New Roman"/>
          <w:sz w:val="24"/>
          <w:szCs w:val="24"/>
          <w:lang w:eastAsia="es-ES"/>
        </w:rPr>
        <w:t>.</w:t>
      </w:r>
    </w:p>
    <w:p w:rsidR="00A30411" w:rsidRPr="00DE0FAC" w:rsidRDefault="00A30411" w:rsidP="00A87015">
      <w:pPr>
        <w:spacing w:after="0" w:line="240" w:lineRule="auto"/>
        <w:jc w:val="both"/>
        <w:textAlignment w:val="baseline"/>
        <w:rPr>
          <w:rFonts w:ascii="Times New Roman" w:eastAsia="Times New Roman" w:hAnsi="Times New Roman" w:cs="Times New Roman"/>
          <w:sz w:val="24"/>
          <w:szCs w:val="24"/>
          <w:lang w:eastAsia="es-ES"/>
        </w:rPr>
      </w:pPr>
    </w:p>
    <w:p w:rsidR="00A87015" w:rsidRPr="00DE0FAC" w:rsidRDefault="00A87015" w:rsidP="00A87015">
      <w:pPr>
        <w:spacing w:after="0" w:line="240" w:lineRule="auto"/>
        <w:jc w:val="both"/>
        <w:textAlignment w:val="baseline"/>
        <w:rPr>
          <w:rFonts w:ascii="Times New Roman" w:eastAsia="Times New Roman" w:hAnsi="Times New Roman" w:cs="Times New Roman"/>
          <w:sz w:val="24"/>
          <w:szCs w:val="24"/>
          <w:lang w:eastAsia="es-ES"/>
        </w:rPr>
      </w:pPr>
      <w:r w:rsidRPr="00DE0FAC">
        <w:rPr>
          <w:rFonts w:ascii="Times New Roman" w:eastAsia="Times New Roman" w:hAnsi="Times New Roman" w:cs="Times New Roman"/>
          <w:sz w:val="24"/>
          <w:szCs w:val="24"/>
          <w:lang w:eastAsia="es-ES"/>
        </w:rPr>
        <w:t>Los estrategas de salón se muestran confusos, desesperados, desarbolados, ante una situación q</w:t>
      </w:r>
      <w:r w:rsidR="00A30411" w:rsidRPr="00DE0FAC">
        <w:rPr>
          <w:rFonts w:ascii="Times New Roman" w:eastAsia="Times New Roman" w:hAnsi="Times New Roman" w:cs="Times New Roman"/>
          <w:sz w:val="24"/>
          <w:szCs w:val="24"/>
          <w:lang w:eastAsia="es-ES"/>
        </w:rPr>
        <w:t xml:space="preserve">ue preveían más “manejable” (o, </w:t>
      </w:r>
      <w:r w:rsidRPr="00DE0FAC">
        <w:rPr>
          <w:rFonts w:ascii="Times New Roman" w:eastAsia="Times New Roman" w:hAnsi="Times New Roman" w:cs="Times New Roman"/>
          <w:sz w:val="24"/>
          <w:szCs w:val="24"/>
          <w:lang w:eastAsia="es-ES"/>
        </w:rPr>
        <w:t>¿maquillable?). Idean nuevos escenarios, improvisan soluciones desesperadas. Algunas ridículas, como re-exportar los excedentes.</w:t>
      </w:r>
    </w:p>
    <w:p w:rsidR="00A30411" w:rsidRPr="00DE0FAC" w:rsidRDefault="00A30411" w:rsidP="00A87015">
      <w:pPr>
        <w:spacing w:after="0" w:line="240" w:lineRule="auto"/>
        <w:jc w:val="both"/>
        <w:textAlignment w:val="baseline"/>
        <w:rPr>
          <w:rFonts w:ascii="Times New Roman" w:eastAsia="Times New Roman" w:hAnsi="Times New Roman" w:cs="Times New Roman"/>
          <w:sz w:val="24"/>
          <w:szCs w:val="24"/>
          <w:lang w:eastAsia="es-ES"/>
        </w:rPr>
      </w:pPr>
    </w:p>
    <w:p w:rsidR="00A87015" w:rsidRPr="00DE0FAC" w:rsidRDefault="00A87015" w:rsidP="00A87015">
      <w:pPr>
        <w:spacing w:after="0" w:line="240" w:lineRule="auto"/>
        <w:jc w:val="both"/>
        <w:textAlignment w:val="baseline"/>
        <w:rPr>
          <w:rFonts w:ascii="Times New Roman" w:eastAsia="Times New Roman" w:hAnsi="Times New Roman" w:cs="Times New Roman"/>
          <w:sz w:val="24"/>
          <w:szCs w:val="24"/>
          <w:lang w:eastAsia="es-ES"/>
        </w:rPr>
      </w:pPr>
      <w:r w:rsidRPr="00DE0FAC">
        <w:rPr>
          <w:rFonts w:ascii="Times New Roman" w:eastAsia="Times New Roman" w:hAnsi="Times New Roman" w:cs="Times New Roman"/>
          <w:sz w:val="24"/>
          <w:szCs w:val="24"/>
          <w:lang w:eastAsia="es-ES"/>
        </w:rPr>
        <w:t>Hay que inventar nuevos “trampantojos” migratorios, para que los ciudadanos europeos no hagan un balance de resultados (estado de situación) antes de las próximas elecciones europeas (junio 2024). Hay que hacer nuevos “proyectos apócrifos” para los países del tercer mundo, despliegues de ayudas, subvenciones, u otras formas de soborno, para que los sátrapas de turno de los países pobres, simulen frenar la emigración, reciban a los deportados apátridas, o acepten poner algún “Guantánamo” (postridie).</w:t>
      </w:r>
    </w:p>
    <w:p w:rsidR="00A30411" w:rsidRDefault="00A30411" w:rsidP="00A87015">
      <w:pPr>
        <w:spacing w:after="0" w:line="240" w:lineRule="auto"/>
        <w:jc w:val="both"/>
        <w:textAlignment w:val="baseline"/>
        <w:rPr>
          <w:rFonts w:ascii="Times New Roman" w:eastAsia="Times New Roman" w:hAnsi="Times New Roman" w:cs="Times New Roman"/>
          <w:color w:val="FF0000"/>
          <w:sz w:val="24"/>
          <w:szCs w:val="24"/>
          <w:lang w:eastAsia="es-ES"/>
        </w:rPr>
      </w:pPr>
    </w:p>
    <w:p w:rsidR="00C90402" w:rsidRDefault="00DE0FAC" w:rsidP="00C90402">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b/>
          <w:sz w:val="24"/>
          <w:szCs w:val="24"/>
          <w:lang w:eastAsia="es-ES"/>
        </w:rPr>
        <w:t>Algunos “datos”</w:t>
      </w:r>
      <w:r w:rsidR="00F66AAB" w:rsidRPr="00752548">
        <w:rPr>
          <w:rFonts w:ascii="Times New Roman" w:eastAsia="Times New Roman" w:hAnsi="Times New Roman" w:cs="Times New Roman"/>
          <w:b/>
          <w:sz w:val="24"/>
          <w:szCs w:val="24"/>
          <w:lang w:eastAsia="es-ES"/>
        </w:rPr>
        <w:t xml:space="preserve"> a tener en cuenta</w:t>
      </w:r>
      <w:r w:rsidR="00F66AAB">
        <w:rPr>
          <w:rFonts w:ascii="Times New Roman" w:eastAsia="Times New Roman" w:hAnsi="Times New Roman" w:cs="Times New Roman"/>
          <w:sz w:val="24"/>
          <w:szCs w:val="24"/>
          <w:lang w:eastAsia="es-ES"/>
        </w:rPr>
        <w:t xml:space="preserve"> (</w:t>
      </w:r>
      <w:r w:rsidR="00C90402">
        <w:rPr>
          <w:rFonts w:ascii="Times New Roman" w:eastAsia="Times New Roman" w:hAnsi="Times New Roman" w:cs="Times New Roman"/>
          <w:sz w:val="24"/>
          <w:szCs w:val="24"/>
          <w:lang w:eastAsia="es-ES"/>
        </w:rPr>
        <w:t xml:space="preserve">Fuente: Cambio 16) </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La población musulmana en Europa es diversa y está en constante crecimiento.</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lastRenderedPageBreak/>
        <w:t>Francia, se estima que hay entre 4,1 millones y 5,6 millones de musulmanes, según el Observatoire de laïcité y el Pew Research Center respectivamente. Según Jérôme Fourquet, el 19% de los recién nacidos en Francia en 2019 tienen un nombre de pila árabe-musulmán.</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Alemania, se calcula que hay 5,5 millones de musulmanes. Muchos de los cuales son de origen turco. Desde 2015, la política de acogida masiva de migrantes de Angela Merkel ha tendido a reducir el peso de los turcos dentro del islam alemán en favor de los musulmanes procedentes de Afganistán, África negra u Oriente Medio.</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Bélgica, un país sin pasado colonial en tierras islámicas. Tiene unos 800.000 musulmanes. Cerca del 25% de la población de Bruselas es musulmana. Muchos son de origen marroquí, en particular de la región bereber del Rif.</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Reino Unido, hay unos tres millones, una cifra que ha triplicado desde 1991. Más del 50% de los musulmanes británicos nacieron fuera del Reino Unido. Muchos provienen del subcontinente indio y de países del África subsahariana como Nigeria, Sudán y Somalia.</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España tiene dos millones, la mayoría de los cuales son de origen marroquí.</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Países nórdicos también han experimentado una fuerte oleada de inmigración musulmana en los últimos treinta años. En Dinamarca hay 300.000, mientras que en Suecia hay un millón. Principalmente de los Balcanes y Oriente Próximo.</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Los más Islamofóbicos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Paradójicamente los países con mayor rechazo tienen poblaciones musulmanas insignificantes. En Eslovaquia, donde el 60% de la población se declara católica, se estima que puede haber entre 2.000 y 5.000 musulmanes en todo el país. Una ley, claramente dirigida contra el islam, exige tener al menos 50.000 fieles registrados para constituirse como iglesia y obtener ventajas fiscales. Así como para poder tener sus propias escuelas y templos. Por lo que en el país no hay mezquitas. Robert Fico, su primer ministro hasta 2018, declaró que “no hay sitio para el Islam en Eslovaquia”. La ausencia de templos musulmanes fue uno de los argumentos de Fico para negarse a acoger refugiados no cristianos en suelo eslovaco.</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Al lado en la República Checa, donde solo hay tres mezquitas, la situación de esta minoría es igualmente difícil. En una encuesta independiente de 2017, sólo el 12% de los checos dijo que aceptaría a un musulmán en su familia. En la cercana Hungría, ni siquiera la visita de Erdogan del año pasado sirvió para desbloquear la construcción de una gran mezquita en Budapest. El templo iba a costar 7 millones de euros. Habría sido la primera mezquita en construirse en suelo húngaro en los últimos siglos. En Hungría hay cuatro mezquitas y unos 30.000 musulmanes.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Polonia, otro de los países que han sido calificados de “islamófobos sin musulmanes” por combinar una actitud desfavorable contra una minoría tan reducida que es casi invisible (unas 30.000 personas). Se calcula que el 20% de los delitos de odio se dirigen contra los musulmanes, convirtiéndolos en la comunidad más atacada.</w:t>
      </w: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lastRenderedPageBreak/>
        <w:t>Pólvora para la derecha</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Para el politólogo francés Jean-Loup Bonnamy el crecimiento demográfico del islam en Europa se debe al flujo continuo de inmigrantes. “Un freno a la inmigración implicaría, por tanto, un estancamiento demográfico del islam a largo plazo. No un descenso, pero sí al menos el fin de su crecimiento exponencial”.</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En su opinión la integración de las poblaciones musulmanas en Europa se ve obstaculizada por varios fenómenos. La desindustrialización que dificulta la integración de las personas de origen inmigrante. Condenándolas al desempleo o a empleos de servicios devaluados. Además el cierre de fábricas elimina lugares de encuentro entre las clases trabajadoras blancas e inmigrantes.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Desde la década de 1970, el mundo musulmán ha experimentado un intenso proceso de reislamización. Impulsado por movimientos islamistas de todas las tendencias. Este fenómeno también ha afectado a las poblaciones musulmanas de Europa. En los años 80 el islam parecía anticuado para muchos jóvenes musulmanes.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A lo que Bonnamy agrega el desconocimiento del islam por parte de los medios de comunicación y la clase política. A diferencia de los gobiernos de los países musulmanes, que saben cómo manejarlo, “los gobiernos europeos a menudo muestran una ingenuidad desconcertante”, sostiene el politólogo francés.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Integrar no es garantía</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Los Países Bajos han implementado una serie de estrategias para fomentar la integración de sus inmigrantes. En 1998, el gobierno aprobó la Ley de Integración de Recién Llegados. A diferencia de Francia, no se ha prohibido el uso del velo, aunque sí el burka para los educadores y funcionarios. Se estableció un grupo de comunicación musulmán en 1986. Además, se creó un grupo de contacto entre los musulmanes y las autoridades públicas para promover el diálogo. En junio de 2009, se aprobó una ley de servicios municipales no discriminatorios.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Ese mismo año, siete musulmanes participaron en el Congreso de los Diputados de los Países Bajos, uno en el Senado y otro en el Consejo de Ministros, mientras que el alcalde de Rotterdam también era musul</w:t>
      </w:r>
      <w:r>
        <w:rPr>
          <w:rFonts w:ascii="Times New Roman" w:eastAsia="Times New Roman" w:hAnsi="Times New Roman" w:cs="Times New Roman"/>
          <w:sz w:val="24"/>
          <w:szCs w:val="24"/>
          <w:lang w:eastAsia="es-ES"/>
        </w:rPr>
        <w:t xml:space="preserve">mán. </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 xml:space="preserve">Pero esas políticas no evitaron que en mayo de 2002, Pim Fortuyn, crítico con el islam, </w:t>
      </w:r>
      <w:r w:rsidR="00385836" w:rsidRPr="00115EF1">
        <w:rPr>
          <w:rFonts w:ascii="Times New Roman" w:eastAsia="Times New Roman" w:hAnsi="Times New Roman" w:cs="Times New Roman"/>
          <w:sz w:val="24"/>
          <w:szCs w:val="24"/>
          <w:lang w:eastAsia="es-ES"/>
        </w:rPr>
        <w:t>fuera</w:t>
      </w:r>
      <w:r w:rsidRPr="00115EF1">
        <w:rPr>
          <w:rFonts w:ascii="Times New Roman" w:eastAsia="Times New Roman" w:hAnsi="Times New Roman" w:cs="Times New Roman"/>
          <w:sz w:val="24"/>
          <w:szCs w:val="24"/>
          <w:lang w:eastAsia="es-ES"/>
        </w:rPr>
        <w:t xml:space="preserve"> asesinado a tiros, y en 2004, el cineasta Theo Van Gogh fuera apuñalado hasta la muerte. Con otro factor perturbador: la cada vez más poderosa Mocro Mafia. Un violento grupo delictivo integrado mayoritariamente por inmigrantes marroquíes que basa sus negocios ilegales en el tráfico de drogas y al que se le atribuyen delitos de asesinato, secuestros y torturas.</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 xml:space="preserve">No hay </w:t>
      </w:r>
      <w:r w:rsidR="00E101AE">
        <w:rPr>
          <w:rFonts w:ascii="Times New Roman" w:eastAsia="Times New Roman" w:hAnsi="Times New Roman" w:cs="Times New Roman"/>
          <w:sz w:val="24"/>
          <w:szCs w:val="24"/>
          <w:lang w:eastAsia="es-ES"/>
        </w:rPr>
        <w:t xml:space="preserve">una </w:t>
      </w:r>
      <w:r w:rsidRPr="00115EF1">
        <w:rPr>
          <w:rFonts w:ascii="Times New Roman" w:eastAsia="Times New Roman" w:hAnsi="Times New Roman" w:cs="Times New Roman"/>
          <w:sz w:val="24"/>
          <w:szCs w:val="24"/>
          <w:lang w:eastAsia="es-ES"/>
        </w:rPr>
        <w:t>salida fácil</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 xml:space="preserve">En 2050 se calcula que los europeos serán unos 538 millones y el número de musulmanes pasará a ser el 14 % de la población, es decir, unos 75 millones. En general los expertos crean, o no en la tesis de Eurabia, coinciden en que el flujo migratorio no se detendrá con cierres, controles fronterizos, o medidas de fuerza, mientras la inestabilidad económica, </w:t>
      </w:r>
      <w:r w:rsidRPr="00115EF1">
        <w:rPr>
          <w:rFonts w:ascii="Times New Roman" w:eastAsia="Times New Roman" w:hAnsi="Times New Roman" w:cs="Times New Roman"/>
          <w:sz w:val="24"/>
          <w:szCs w:val="24"/>
          <w:lang w:eastAsia="es-ES"/>
        </w:rPr>
        <w:lastRenderedPageBreak/>
        <w:t>social y política de los países de origen continúe.</w:t>
      </w:r>
      <w:r>
        <w:rPr>
          <w:rFonts w:ascii="Times New Roman" w:eastAsia="Times New Roman" w:hAnsi="Times New Roman" w:cs="Times New Roman"/>
          <w:sz w:val="24"/>
          <w:szCs w:val="24"/>
          <w:lang w:eastAsia="es-ES"/>
        </w:rPr>
        <w:t xml:space="preserve"> </w:t>
      </w:r>
      <w:r w:rsidRPr="00115EF1">
        <w:rPr>
          <w:rFonts w:ascii="Times New Roman" w:eastAsia="Times New Roman" w:hAnsi="Times New Roman" w:cs="Times New Roman"/>
          <w:sz w:val="24"/>
          <w:szCs w:val="24"/>
          <w:lang w:eastAsia="es-ES"/>
        </w:rPr>
        <w:t>Además, hay una población de millones de musulmanes que es europea de nacimiento.</w:t>
      </w:r>
    </w:p>
    <w:p w:rsidR="00C90402" w:rsidRPr="00115EF1" w:rsidRDefault="00C90402" w:rsidP="00C90402">
      <w:pPr>
        <w:spacing w:after="0" w:line="240" w:lineRule="auto"/>
        <w:jc w:val="both"/>
        <w:textAlignment w:val="baseline"/>
        <w:rPr>
          <w:rFonts w:ascii="Times New Roman" w:eastAsia="Times New Roman" w:hAnsi="Times New Roman" w:cs="Times New Roman"/>
          <w:sz w:val="24"/>
          <w:szCs w:val="24"/>
          <w:lang w:eastAsia="es-ES"/>
        </w:rPr>
      </w:pPr>
    </w:p>
    <w:p w:rsidR="00E101AE"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w:t>
      </w:r>
      <w:r w:rsidR="00C90402" w:rsidRPr="00115EF1">
        <w:rPr>
          <w:rFonts w:ascii="Times New Roman" w:eastAsia="Times New Roman" w:hAnsi="Times New Roman" w:cs="Times New Roman"/>
          <w:sz w:val="24"/>
          <w:szCs w:val="24"/>
          <w:lang w:eastAsia="es-ES"/>
        </w:rPr>
        <w:t>a isla</w:t>
      </w:r>
      <w:r>
        <w:rPr>
          <w:rFonts w:ascii="Times New Roman" w:eastAsia="Times New Roman" w:hAnsi="Times New Roman" w:cs="Times New Roman"/>
          <w:sz w:val="24"/>
          <w:szCs w:val="24"/>
          <w:lang w:eastAsia="es-ES"/>
        </w:rPr>
        <w:t>mización es una olla de presión</w:t>
      </w:r>
      <w:r w:rsidR="00F66AAB">
        <w:rPr>
          <w:rFonts w:ascii="Times New Roman" w:eastAsia="Times New Roman" w:hAnsi="Times New Roman" w:cs="Times New Roman"/>
          <w:sz w:val="24"/>
          <w:szCs w:val="24"/>
          <w:lang w:eastAsia="es-ES"/>
        </w:rPr>
        <w:t xml:space="preserve"> (¿</w:t>
      </w:r>
      <w:r w:rsidRPr="00115EF1">
        <w:rPr>
          <w:rFonts w:ascii="Times New Roman" w:eastAsia="Times New Roman" w:hAnsi="Times New Roman" w:cs="Times New Roman"/>
          <w:sz w:val="24"/>
          <w:szCs w:val="24"/>
          <w:lang w:eastAsia="es-ES"/>
        </w:rPr>
        <w:t>percepción</w:t>
      </w:r>
      <w:r w:rsidR="00F66AAB">
        <w:rPr>
          <w:rFonts w:ascii="Times New Roman" w:eastAsia="Times New Roman" w:hAnsi="Times New Roman" w:cs="Times New Roman"/>
          <w:sz w:val="24"/>
          <w:szCs w:val="24"/>
          <w:lang w:eastAsia="es-ES"/>
        </w:rPr>
        <w:t xml:space="preserve"> o realidad?)</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 xml:space="preserve">En Europa, desde al menos la década de 1980, la migración se transformó en un “problema”. Especialmente porque dos tercios de los inmigrantes son musulmanes. </w:t>
      </w:r>
      <w:r>
        <w:rPr>
          <w:rFonts w:ascii="Times New Roman" w:eastAsia="Times New Roman" w:hAnsi="Times New Roman" w:cs="Times New Roman"/>
          <w:sz w:val="24"/>
          <w:szCs w:val="24"/>
          <w:lang w:eastAsia="es-ES"/>
        </w:rPr>
        <w:t xml:space="preserve">Bichara </w:t>
      </w:r>
      <w:r w:rsidRPr="00115EF1">
        <w:rPr>
          <w:rFonts w:ascii="Times New Roman" w:eastAsia="Times New Roman" w:hAnsi="Times New Roman" w:cs="Times New Roman"/>
          <w:sz w:val="24"/>
          <w:szCs w:val="24"/>
          <w:lang w:eastAsia="es-ES"/>
        </w:rPr>
        <w:t>Khader</w:t>
      </w:r>
      <w:r>
        <w:rPr>
          <w:rFonts w:ascii="Times New Roman" w:eastAsia="Times New Roman" w:hAnsi="Times New Roman" w:cs="Times New Roman"/>
          <w:sz w:val="24"/>
          <w:szCs w:val="24"/>
          <w:lang w:eastAsia="es-ES"/>
        </w:rPr>
        <w:t xml:space="preserve"> </w:t>
      </w:r>
      <w:r w:rsidRPr="00115EF1">
        <w:rPr>
          <w:rFonts w:ascii="Times New Roman" w:eastAsia="Times New Roman" w:hAnsi="Times New Roman" w:cs="Times New Roman"/>
          <w:sz w:val="24"/>
          <w:szCs w:val="24"/>
          <w:lang w:eastAsia="es-ES"/>
        </w:rPr>
        <w:t>profesor emérito de la Universidad Católica de Lovaina</w:t>
      </w:r>
      <w:r>
        <w:rPr>
          <w:rFonts w:ascii="Times New Roman" w:eastAsia="Times New Roman" w:hAnsi="Times New Roman" w:cs="Times New Roman"/>
          <w:sz w:val="24"/>
          <w:szCs w:val="24"/>
          <w:lang w:eastAsia="es-ES"/>
        </w:rPr>
        <w:t xml:space="preserve"> (Bélgica)</w:t>
      </w:r>
      <w:r w:rsidRPr="00115EF1">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xml:space="preserve"> </w:t>
      </w:r>
      <w:r w:rsidRPr="00115EF1">
        <w:rPr>
          <w:rFonts w:ascii="Times New Roman" w:eastAsia="Times New Roman" w:hAnsi="Times New Roman" w:cs="Times New Roman"/>
          <w:sz w:val="24"/>
          <w:szCs w:val="24"/>
          <w:lang w:eastAsia="es-ES"/>
        </w:rPr>
        <w:t>experto en las cuestiones euro-árabes</w:t>
      </w:r>
      <w:r>
        <w:rPr>
          <w:rFonts w:ascii="Times New Roman" w:eastAsia="Times New Roman" w:hAnsi="Times New Roman" w:cs="Times New Roman"/>
          <w:sz w:val="24"/>
          <w:szCs w:val="24"/>
          <w:lang w:eastAsia="es-ES"/>
        </w:rPr>
        <w:t xml:space="preserve">, </w:t>
      </w:r>
      <w:r w:rsidRPr="00115EF1">
        <w:rPr>
          <w:rFonts w:ascii="Times New Roman" w:eastAsia="Times New Roman" w:hAnsi="Times New Roman" w:cs="Times New Roman"/>
          <w:sz w:val="24"/>
          <w:szCs w:val="24"/>
          <w:lang w:eastAsia="es-ES"/>
        </w:rPr>
        <w:t xml:space="preserve"> sostiene que, de hecho, todo lo que tiene que ver con el islam se ha convertido en una fuente de inquietud en Europa. Como el aumento de las mezquitas, los velos de las mujeres y el renovado fervor religioso.</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De acuerdo a los estudios de Khader los veinticinco millones de musulmanes que se estima hay en Europa representan alrededor del 5% de la población total. Aunque estas cifras no parecen amenazantes, existe un sentimiento generalizado de que Europa está siendo invadida por una creciente población musulmana. Y que los países no pueden o no quieren asimilar.</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Algunos demógrafos predicen que la población musulmana en Europa aumentará de veinticinco a treinta y cinco millones entre 2015 y 2035. Esto se debe a que, pese a todo, la UE sigue siendo un destino atractivo para los migrantes árabes, subsaharianos y asiáticos. Incluso con este aumento previsto, en 2035 ningún país europeo tendrá una población musulmana superior al 10% del total. Con la excepción de Francia y Bélgica.</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Temor creciente</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La percepción de la población musulmana en Europa a menudo se sobreestima. En una encuesta realizada en 2014 por el Social Research Institute, los franceses creían que el porcentaje de musulmanes en Francia era del 31%, cuando en realidad no supera</w:t>
      </w:r>
      <w:r>
        <w:rPr>
          <w:rFonts w:ascii="Times New Roman" w:eastAsia="Times New Roman" w:hAnsi="Times New Roman" w:cs="Times New Roman"/>
          <w:sz w:val="24"/>
          <w:szCs w:val="24"/>
          <w:lang w:eastAsia="es-ES"/>
        </w:rPr>
        <w:t>ba</w:t>
      </w:r>
      <w:r w:rsidRPr="00115EF1">
        <w:rPr>
          <w:rFonts w:ascii="Times New Roman" w:eastAsia="Times New Roman" w:hAnsi="Times New Roman" w:cs="Times New Roman"/>
          <w:sz w:val="24"/>
          <w:szCs w:val="24"/>
          <w:lang w:eastAsia="es-ES"/>
        </w:rPr>
        <w:t xml:space="preserve"> el 6%. En Alemania, estas cifras eran del 19% frente al 4% real.</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Paralelamente fue</w:t>
      </w:r>
      <w:r w:rsidRPr="00115EF1">
        <w:rPr>
          <w:rFonts w:ascii="Times New Roman" w:eastAsia="Times New Roman" w:hAnsi="Times New Roman" w:cs="Times New Roman"/>
          <w:sz w:val="24"/>
          <w:szCs w:val="24"/>
          <w:lang w:eastAsia="es-ES"/>
        </w:rPr>
        <w:t xml:space="preserve"> creci</w:t>
      </w:r>
      <w:r>
        <w:rPr>
          <w:rFonts w:ascii="Times New Roman" w:eastAsia="Times New Roman" w:hAnsi="Times New Roman" w:cs="Times New Roman"/>
          <w:sz w:val="24"/>
          <w:szCs w:val="24"/>
          <w:lang w:eastAsia="es-ES"/>
        </w:rPr>
        <w:t>en</w:t>
      </w:r>
      <w:r w:rsidRPr="00115EF1">
        <w:rPr>
          <w:rFonts w:ascii="Times New Roman" w:eastAsia="Times New Roman" w:hAnsi="Times New Roman" w:cs="Times New Roman"/>
          <w:sz w:val="24"/>
          <w:szCs w:val="24"/>
          <w:lang w:eastAsia="es-ES"/>
        </w:rPr>
        <w:t>do el sentimiento antiislam.  Un estudio realizado por la Fundación Bertelsmann en 2015 revela</w:t>
      </w:r>
      <w:r>
        <w:rPr>
          <w:rFonts w:ascii="Times New Roman" w:eastAsia="Times New Roman" w:hAnsi="Times New Roman" w:cs="Times New Roman"/>
          <w:sz w:val="24"/>
          <w:szCs w:val="24"/>
          <w:lang w:eastAsia="es-ES"/>
        </w:rPr>
        <w:t>ba</w:t>
      </w:r>
      <w:r w:rsidRPr="00115EF1">
        <w:rPr>
          <w:rFonts w:ascii="Times New Roman" w:eastAsia="Times New Roman" w:hAnsi="Times New Roman" w:cs="Times New Roman"/>
          <w:sz w:val="24"/>
          <w:szCs w:val="24"/>
          <w:lang w:eastAsia="es-ES"/>
        </w:rPr>
        <w:t xml:space="preserve"> un aumento significativo en los sentimientos antiislámicos entre la población general. En Alemania,</w:t>
      </w:r>
      <w:r>
        <w:rPr>
          <w:rFonts w:ascii="Times New Roman" w:eastAsia="Times New Roman" w:hAnsi="Times New Roman" w:cs="Times New Roman"/>
          <w:sz w:val="24"/>
          <w:szCs w:val="24"/>
          <w:lang w:eastAsia="es-ES"/>
        </w:rPr>
        <w:t xml:space="preserve"> las encuestas de 2014 arrojaban</w:t>
      </w:r>
      <w:r w:rsidRPr="00115EF1">
        <w:rPr>
          <w:rFonts w:ascii="Times New Roman" w:eastAsia="Times New Roman" w:hAnsi="Times New Roman" w:cs="Times New Roman"/>
          <w:sz w:val="24"/>
          <w:szCs w:val="24"/>
          <w:lang w:eastAsia="es-ES"/>
        </w:rPr>
        <w:t xml:space="preserve"> cifras preocupantes: el 57% de los alemanes ve</w:t>
      </w:r>
      <w:r>
        <w:rPr>
          <w:rFonts w:ascii="Times New Roman" w:eastAsia="Times New Roman" w:hAnsi="Times New Roman" w:cs="Times New Roman"/>
          <w:sz w:val="24"/>
          <w:szCs w:val="24"/>
          <w:lang w:eastAsia="es-ES"/>
        </w:rPr>
        <w:t>ía</w:t>
      </w:r>
      <w:r w:rsidRPr="00115EF1">
        <w:rPr>
          <w:rFonts w:ascii="Times New Roman" w:eastAsia="Times New Roman" w:hAnsi="Times New Roman" w:cs="Times New Roman"/>
          <w:sz w:val="24"/>
          <w:szCs w:val="24"/>
          <w:lang w:eastAsia="es-ES"/>
        </w:rPr>
        <w:t xml:space="preserve"> al isl</w:t>
      </w:r>
      <w:r>
        <w:rPr>
          <w:rFonts w:ascii="Times New Roman" w:eastAsia="Times New Roman" w:hAnsi="Times New Roman" w:cs="Times New Roman"/>
          <w:sz w:val="24"/>
          <w:szCs w:val="24"/>
          <w:lang w:eastAsia="es-ES"/>
        </w:rPr>
        <w:t>am como una amenaza. El 61% creía que el islam era</w:t>
      </w:r>
      <w:r w:rsidRPr="00115EF1">
        <w:rPr>
          <w:rFonts w:ascii="Times New Roman" w:eastAsia="Times New Roman" w:hAnsi="Times New Roman" w:cs="Times New Roman"/>
          <w:sz w:val="24"/>
          <w:szCs w:val="24"/>
          <w:lang w:eastAsia="es-ES"/>
        </w:rPr>
        <w:t xml:space="preserve"> incompatible</w:t>
      </w:r>
      <w:r w:rsidR="00F66AAB">
        <w:rPr>
          <w:rFonts w:ascii="Times New Roman" w:eastAsia="Times New Roman" w:hAnsi="Times New Roman" w:cs="Times New Roman"/>
          <w:sz w:val="24"/>
          <w:szCs w:val="24"/>
          <w:lang w:eastAsia="es-ES"/>
        </w:rPr>
        <w:t xml:space="preserve"> con Occidente. El 40% se sentía</w:t>
      </w:r>
      <w:r w:rsidRPr="00115EF1">
        <w:rPr>
          <w:rFonts w:ascii="Times New Roman" w:eastAsia="Times New Roman" w:hAnsi="Times New Roman" w:cs="Times New Roman"/>
          <w:sz w:val="24"/>
          <w:szCs w:val="24"/>
          <w:lang w:eastAsia="es-ES"/>
        </w:rPr>
        <w:t xml:space="preserve"> extranjero en su propio país debido al islam. El 24% opina</w:t>
      </w:r>
      <w:r w:rsidR="00F66AAB">
        <w:rPr>
          <w:rFonts w:ascii="Times New Roman" w:eastAsia="Times New Roman" w:hAnsi="Times New Roman" w:cs="Times New Roman"/>
          <w:sz w:val="24"/>
          <w:szCs w:val="24"/>
          <w:lang w:eastAsia="es-ES"/>
        </w:rPr>
        <w:t>ba</w:t>
      </w:r>
      <w:r w:rsidRPr="00115EF1">
        <w:rPr>
          <w:rFonts w:ascii="Times New Roman" w:eastAsia="Times New Roman" w:hAnsi="Times New Roman" w:cs="Times New Roman"/>
          <w:sz w:val="24"/>
          <w:szCs w:val="24"/>
          <w:lang w:eastAsia="es-ES"/>
        </w:rPr>
        <w:t xml:space="preserve"> que no se debería permitir la inmigración musulmana a Alemania. De manera similar, una encuesta realizada en Inglaterra en octubre de 2012 mostró que el 49% de la población consideraba probable un conflicto de civilizaciones entre musulmanes y británicos blancos nativos</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Este sentimiento se ve alimentado por la percepción de que los musulmanes sueñan con “implantar la sharia en Europa e incorporar este continente de infieles a los dominios del islam”. Como resultado, la demografía musulmana se ha convertido en un tema central en muchos libros y discursos políticos. Especialmente entre los partidos de ultraderecha que luchan contra la islamización de Europa.</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Una teoría que surgió en Países Bajos</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 xml:space="preserve">Un escritor holandés de origen paquistaní, que se hace llamar “Mohamed Rasoel”, expresó sus temores sobre un desastre en desarrollo dentro de la sociedad holandesa en un artículo </w:t>
      </w:r>
      <w:r w:rsidRPr="00115EF1">
        <w:rPr>
          <w:rFonts w:ascii="Times New Roman" w:eastAsia="Times New Roman" w:hAnsi="Times New Roman" w:cs="Times New Roman"/>
          <w:sz w:val="24"/>
          <w:szCs w:val="24"/>
          <w:lang w:eastAsia="es-ES"/>
        </w:rPr>
        <w:lastRenderedPageBreak/>
        <w:t>publicado en el periódico NRC Handelsblad el 6 de marzo de 1989. Rasoel advirtió que la política de inmigración de puertas abiertas de Holanda permitiría a los islamistas radicales y antioccidentales establecerse en guetos segregados. Lo que algún día podría desencadenar conflictos graves.</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Tras la publicación de su artículo, Rasoel apareció en varios programas de entrevistas, lo que provocó una tormentosa controversia. Los yihadistas pidieron la cabeza de Rasoel. Lo que le obligó a esconderse bajo protección policial. Rasoel argumentó que los problemas en Holanda comenzaron en los años 60 y 70, cuando el “delirante gobierno del poder de las flores” llamó a trabajadores de Turquía y Marruecos. Sin saber que en realidad “habían dejado entrar el caballo de Troya”.</w:t>
      </w:r>
    </w:p>
    <w:p w:rsidR="00E101AE" w:rsidRPr="00115EF1"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p>
    <w:p w:rsidR="00E101AE" w:rsidRDefault="00E101AE" w:rsidP="00E101AE">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Una teoría que encontró en Samuel Huntington, quien fuera asesor de la Casa Blanca, un importante difusor cuando en 2002 en su libro “Choque de Civilizaciones”, predijo que las guerras futuras se librarían no entre países, sino entre culturas. Y la mayor amenaza para la dominación occidental del mundo sería la civilización islámica.</w:t>
      </w:r>
    </w:p>
    <w:p w:rsidR="00F66AAB" w:rsidRDefault="00F66AAB" w:rsidP="00E101AE">
      <w:pPr>
        <w:spacing w:after="0" w:line="240" w:lineRule="auto"/>
        <w:jc w:val="both"/>
        <w:textAlignment w:val="baseline"/>
        <w:rPr>
          <w:rFonts w:ascii="Times New Roman" w:eastAsia="Times New Roman" w:hAnsi="Times New Roman" w:cs="Times New Roman"/>
          <w:sz w:val="24"/>
          <w:szCs w:val="24"/>
          <w:lang w:eastAsia="es-ES"/>
        </w:rPr>
      </w:pPr>
    </w:p>
    <w:p w:rsidR="00F66AAB" w:rsidRPr="00115EF1" w:rsidRDefault="00F66AAB" w:rsidP="00F66AAB">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El profesor de la Universidad Pablo de Olavide de Sevilla, Fernando León Jiménez, en 2007 presentó su tesis sobre el dominio musulmán en Europa, bajo el nombre de Eurabia. Un neologismo que originariamente fue el nombre de una pequeña revista francesa. Ha derivado en una teoría geopolítica que augura una Europa en la que la cultura dominante no será occidental, sino islámica. En la que la inmigración habrá multiplicado el número de adeptos musulmanes.</w:t>
      </w:r>
    </w:p>
    <w:p w:rsidR="00F66AAB" w:rsidRPr="00115EF1" w:rsidRDefault="00F66AAB" w:rsidP="00F66AAB">
      <w:pPr>
        <w:spacing w:after="0" w:line="240" w:lineRule="auto"/>
        <w:jc w:val="both"/>
        <w:textAlignment w:val="baseline"/>
        <w:rPr>
          <w:rFonts w:ascii="Times New Roman" w:eastAsia="Times New Roman" w:hAnsi="Times New Roman" w:cs="Times New Roman"/>
          <w:sz w:val="24"/>
          <w:szCs w:val="24"/>
          <w:lang w:eastAsia="es-ES"/>
        </w:rPr>
      </w:pPr>
    </w:p>
    <w:p w:rsidR="00F66AAB" w:rsidRDefault="00F66AAB" w:rsidP="00F66AAB">
      <w:pPr>
        <w:spacing w:after="0" w:line="240" w:lineRule="auto"/>
        <w:jc w:val="both"/>
        <w:textAlignment w:val="baseline"/>
        <w:rPr>
          <w:rFonts w:ascii="Times New Roman" w:eastAsia="Times New Roman" w:hAnsi="Times New Roman" w:cs="Times New Roman"/>
          <w:sz w:val="24"/>
          <w:szCs w:val="24"/>
          <w:lang w:eastAsia="es-ES"/>
        </w:rPr>
      </w:pPr>
      <w:r w:rsidRPr="00115EF1">
        <w:rPr>
          <w:rFonts w:ascii="Times New Roman" w:eastAsia="Times New Roman" w:hAnsi="Times New Roman" w:cs="Times New Roman"/>
          <w:sz w:val="24"/>
          <w:szCs w:val="24"/>
          <w:lang w:eastAsia="es-ES"/>
        </w:rPr>
        <w:t>“Se trata, en suma, de una invasión lenta y silenciosa que realizan los musulmanes en los países democráticos, para intentar que todos formemos parte de su concepción del mundo, en un alarde de doble moral o dictadura que usa la democracia pa</w:t>
      </w:r>
      <w:r>
        <w:rPr>
          <w:rFonts w:ascii="Times New Roman" w:eastAsia="Times New Roman" w:hAnsi="Times New Roman" w:cs="Times New Roman"/>
          <w:sz w:val="24"/>
          <w:szCs w:val="24"/>
          <w:lang w:eastAsia="es-ES"/>
        </w:rPr>
        <w:t xml:space="preserve">ra sus propósitos totalitarios”, sostiene el profesor </w:t>
      </w:r>
      <w:r w:rsidRPr="00115EF1">
        <w:rPr>
          <w:rFonts w:ascii="Times New Roman" w:eastAsia="Times New Roman" w:hAnsi="Times New Roman" w:cs="Times New Roman"/>
          <w:sz w:val="24"/>
          <w:szCs w:val="24"/>
          <w:lang w:eastAsia="es-ES"/>
        </w:rPr>
        <w:t>Jiménez</w:t>
      </w:r>
      <w:r>
        <w:rPr>
          <w:rFonts w:ascii="Times New Roman" w:eastAsia="Times New Roman" w:hAnsi="Times New Roman" w:cs="Times New Roman"/>
          <w:sz w:val="24"/>
          <w:szCs w:val="24"/>
          <w:lang w:eastAsia="es-ES"/>
        </w:rPr>
        <w:t>.</w:t>
      </w:r>
    </w:p>
    <w:p w:rsidR="00343F87" w:rsidRDefault="00343F87" w:rsidP="00343F87">
      <w:pPr>
        <w:pStyle w:val="Ttulo1"/>
        <w:shd w:val="clear" w:color="auto" w:fill="FFFFFF"/>
        <w:spacing w:before="0" w:after="75"/>
        <w:jc w:val="both"/>
        <w:rPr>
          <w:sz w:val="24"/>
          <w:szCs w:val="24"/>
        </w:rPr>
      </w:pPr>
      <w:r>
        <w:rPr>
          <w:sz w:val="24"/>
          <w:szCs w:val="24"/>
        </w:rPr>
        <w:t>“</w:t>
      </w:r>
      <w:r w:rsidRPr="00343F87">
        <w:rPr>
          <w:sz w:val="24"/>
          <w:szCs w:val="24"/>
        </w:rPr>
        <w:t>Play it again, Sam</w:t>
      </w:r>
      <w:r>
        <w:rPr>
          <w:sz w:val="24"/>
          <w:szCs w:val="24"/>
        </w:rPr>
        <w:t>”: actualización de datos</w:t>
      </w:r>
      <w:r w:rsidR="00DE0FAC">
        <w:rPr>
          <w:sz w:val="24"/>
          <w:szCs w:val="24"/>
        </w:rPr>
        <w:t xml:space="preserve"> y mayores referencias</w:t>
      </w:r>
      <w:r>
        <w:rPr>
          <w:sz w:val="24"/>
          <w:szCs w:val="24"/>
        </w:rPr>
        <w:t xml:space="preserve"> </w:t>
      </w:r>
    </w:p>
    <w:p w:rsidR="00343F87" w:rsidRPr="00DE0FAC" w:rsidRDefault="00343F87" w:rsidP="00343F87">
      <w:pPr>
        <w:pStyle w:val="NormalWeb"/>
        <w:shd w:val="clear" w:color="auto" w:fill="FFFFFF"/>
        <w:jc w:val="both"/>
        <w:rPr>
          <w:shd w:val="clear" w:color="auto" w:fill="FFFFFF"/>
        </w:rPr>
      </w:pPr>
      <w:r w:rsidRPr="00DE0FAC">
        <w:rPr>
          <w:shd w:val="clear" w:color="auto" w:fill="FFFFFF"/>
        </w:rPr>
        <w:t>En conjunto, se estima que hay unos </w:t>
      </w:r>
      <w:r w:rsidRPr="00DE0FAC">
        <w:t>veintitrés millones</w:t>
      </w:r>
      <w:r w:rsidRPr="00DE0FAC">
        <w:rPr>
          <w:shd w:val="clear" w:color="auto" w:fill="FFFFFF"/>
        </w:rPr>
        <w:t> de musulmanes viviendo en los veintiocho países europeos; tres cuartas partes son ya ciudadanos europeos, sea por naturalización o por nacimiento.</w:t>
      </w:r>
    </w:p>
    <w:p w:rsidR="00343F87" w:rsidRPr="00DE0FAC" w:rsidRDefault="00343F87" w:rsidP="00343F87">
      <w:pPr>
        <w:pStyle w:val="NormalWeb"/>
        <w:shd w:val="clear" w:color="auto" w:fill="FFFFFF"/>
        <w:jc w:val="both"/>
      </w:pPr>
      <w:r w:rsidRPr="00DE0FAC">
        <w:rPr>
          <w:shd w:val="clear" w:color="auto" w:fill="FFFFFF"/>
        </w:rPr>
        <w:t>La práctica totalidad de musulmanes de la Unión Europea son de origen inmigrante, aunque existen cientos de miles de blancos europeos conversos al islam. ​ Los Estados miembros de la Unión Europea con un mayor número de musulmanes son </w:t>
      </w:r>
      <w:r w:rsidRPr="00DE0FAC">
        <w:t>Francia (5,8% de la población) y Alemania (6,1% de la población)</w:t>
      </w:r>
      <w:r w:rsidRPr="00DE0FAC">
        <w:rPr>
          <w:shd w:val="clear" w:color="auto" w:fill="FFFFFF"/>
        </w:rPr>
        <w:t>.</w:t>
      </w:r>
    </w:p>
    <w:p w:rsidR="00343F87" w:rsidRPr="00DE0FAC" w:rsidRDefault="00343F87" w:rsidP="00343F87">
      <w:pPr>
        <w:spacing w:line="240" w:lineRule="auto"/>
        <w:jc w:val="both"/>
        <w:rPr>
          <w:rStyle w:val="kx21rb"/>
          <w:rFonts w:ascii="Times New Roman" w:hAnsi="Times New Roman" w:cs="Times New Roman"/>
          <w:sz w:val="24"/>
          <w:szCs w:val="24"/>
          <w:shd w:val="clear" w:color="auto" w:fill="FFFFFF"/>
        </w:rPr>
      </w:pPr>
      <w:r w:rsidRPr="00DE0FAC">
        <w:rPr>
          <w:rStyle w:val="hgkelc"/>
          <w:rFonts w:ascii="Times New Roman" w:hAnsi="Times New Roman" w:cs="Times New Roman"/>
          <w:sz w:val="24"/>
          <w:szCs w:val="24"/>
          <w:shd w:val="clear" w:color="auto" w:fill="FFFFFF"/>
        </w:rPr>
        <w:t>Pew Res</w:t>
      </w:r>
      <w:r w:rsidR="00385836">
        <w:rPr>
          <w:rStyle w:val="hgkelc"/>
          <w:rFonts w:ascii="Times New Roman" w:hAnsi="Times New Roman" w:cs="Times New Roman"/>
          <w:sz w:val="24"/>
          <w:szCs w:val="24"/>
          <w:shd w:val="clear" w:color="auto" w:fill="FFFFFF"/>
        </w:rPr>
        <w:t>e</w:t>
      </w:r>
      <w:r w:rsidRPr="00DE0FAC">
        <w:rPr>
          <w:rStyle w:val="hgkelc"/>
          <w:rFonts w:ascii="Times New Roman" w:hAnsi="Times New Roman" w:cs="Times New Roman"/>
          <w:sz w:val="24"/>
          <w:szCs w:val="24"/>
          <w:shd w:val="clear" w:color="auto" w:fill="FFFFFF"/>
        </w:rPr>
        <w:t>arch cifra la media de fertilidad entre los musulmanes en 2,6 hijos por mujer, frente a 1,6 hijos de la europea, muy por debajo del 2,1 por ciento necesario para el relevo generacional. (</w:t>
      </w:r>
      <w:r w:rsidRPr="00DE0FAC">
        <w:rPr>
          <w:rStyle w:val="kx21rb"/>
          <w:rFonts w:ascii="Times New Roman" w:hAnsi="Times New Roman" w:cs="Times New Roman"/>
          <w:sz w:val="24"/>
          <w:szCs w:val="24"/>
          <w:shd w:val="clear" w:color="auto" w:fill="FFFFFF"/>
        </w:rPr>
        <w:t>12 feb 2023)</w:t>
      </w:r>
    </w:p>
    <w:p w:rsidR="00343F87" w:rsidRPr="00DE0FAC" w:rsidRDefault="00343F87" w:rsidP="00343F87">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 demografía al alza de la población inmigrante musulmana colorea el mapa de muchas ciudades europeas</w:t>
      </w:r>
      <w:r w:rsidR="00F21281" w:rsidRPr="00DE0FAC">
        <w:rPr>
          <w:rStyle w:val="kx21rb"/>
          <w:rFonts w:ascii="Times New Roman" w:hAnsi="Times New Roman" w:cs="Times New Roman"/>
          <w:sz w:val="24"/>
          <w:szCs w:val="24"/>
          <w:shd w:val="clear" w:color="auto" w:fill="FFFFFF"/>
        </w:rPr>
        <w:t>.</w:t>
      </w:r>
    </w:p>
    <w:p w:rsidR="00343F87" w:rsidRPr="00DE0FAC" w:rsidRDefault="00343F87" w:rsidP="00343F87">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Según los cálculos, los musulmanes europeos triplicarán su actual número para 2050, al menos en Europa occidental</w:t>
      </w:r>
      <w:r w:rsidR="00F21281" w:rsidRPr="00DE0FAC">
        <w:rPr>
          <w:rStyle w:val="kx21rb"/>
          <w:rFonts w:ascii="Times New Roman" w:hAnsi="Times New Roman" w:cs="Times New Roman"/>
          <w:sz w:val="24"/>
          <w:szCs w:val="24"/>
          <w:shd w:val="clear" w:color="auto" w:fill="FFFFFF"/>
        </w:rPr>
        <w:t>.</w:t>
      </w:r>
      <w:r w:rsidRPr="00DE0FAC">
        <w:rPr>
          <w:rStyle w:val="kx21rb"/>
          <w:rFonts w:ascii="Times New Roman" w:hAnsi="Times New Roman" w:cs="Times New Roman"/>
          <w:sz w:val="24"/>
          <w:szCs w:val="24"/>
          <w:shd w:val="clear" w:color="auto" w:fill="FFFFFF"/>
        </w:rPr>
        <w:t xml:space="preserve"> (ABC - </w:t>
      </w:r>
      <w:r w:rsidRPr="00DE0FAC">
        <w:rPr>
          <w:rStyle w:val="kx21rb"/>
          <w:rFonts w:ascii="Times New Roman" w:hAnsi="Times New Roman" w:cs="Times New Roman"/>
          <w:b/>
          <w:sz w:val="24"/>
          <w:szCs w:val="24"/>
          <w:shd w:val="clear" w:color="auto" w:fill="FFFFFF"/>
        </w:rPr>
        <w:t>12/2/23</w:t>
      </w:r>
      <w:r w:rsidRPr="00DE0FAC">
        <w:rPr>
          <w:rStyle w:val="kx21rb"/>
          <w:rFonts w:ascii="Times New Roman" w:hAnsi="Times New Roman" w:cs="Times New Roman"/>
          <w:sz w:val="24"/>
          <w:szCs w:val="24"/>
          <w:shd w:val="clear" w:color="auto" w:fill="FFFFFF"/>
        </w:rPr>
        <w:t>)</w:t>
      </w:r>
    </w:p>
    <w:p w:rsidR="00343F87" w:rsidRPr="00DE0FAC" w:rsidRDefault="00343F87" w:rsidP="00343F87">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lastRenderedPageBreak/>
        <w:t>La demografía de la población inmigrante musulmana en Europa, y las inversiones de las grandes fortunas del Golfo Pérsico, están cambiando lenta pero inexorablemente la fisonomía de muchas ciudades y regiones de la UE. La nueva realidad abre debates inéditos en Europa.</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 xml:space="preserve">En 2050 se calcula que los europeos serán unos 538 millones y el número de musulmanes pasará a ser el 14 % de la población, es decir, unos 75 millones. (El Debate - </w:t>
      </w:r>
      <w:r w:rsidRPr="00DE0FAC">
        <w:rPr>
          <w:rStyle w:val="kx21rb"/>
          <w:rFonts w:ascii="Times New Roman" w:hAnsi="Times New Roman" w:cs="Times New Roman"/>
          <w:b/>
          <w:sz w:val="24"/>
          <w:szCs w:val="24"/>
          <w:shd w:val="clear" w:color="auto" w:fill="FFFFFF"/>
        </w:rPr>
        <w:t>13/4/23</w:t>
      </w:r>
      <w:r w:rsidRPr="00DE0FAC">
        <w:rPr>
          <w:rStyle w:val="kx21rb"/>
          <w:rFonts w:ascii="Times New Roman" w:hAnsi="Times New Roman" w:cs="Times New Roman"/>
          <w:sz w:val="24"/>
          <w:szCs w:val="24"/>
          <w:shd w:val="clear" w:color="auto" w:fill="FFFFFF"/>
        </w:rPr>
        <w:t>)</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Los musulmanes representaban en 2016 el 4,9 % de una población europea que estaba entorno a los 507 millones. En 2050 se calcula que los europeos serán unos 538 millones y el número de musulmanes pasará a ser el 14 % de la población, es decir, unos 75 millones.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En la actualidad, los estados miembros de la Unión Europea con un mayor número de musulmanes son Francia (5,8 % de la población) y Alemania (6,1 %). Así la pequeña Bélgica, con una población 11,5 millones de habitantes, su comunidad musulmana cuenta con entre 600.000 y 800.000.</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Alemania y Suecia, que son los mayores receptores de refugiados, tendrán en un futuro próximo un enorme aumento de musulmanes en su población. Suecia pasará del 8,1 % sobre el total de la población al 30,6 % y Alemania del 6,1 % al 19,7 %. En España, en 2050 se estima que los musulmanes pasaran del 2,6 % al 7,2 % del total de habitantes.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El número de musulmanes practicantes en Francia, entre los 18 y los 59 años, superó en 2020, por primera vez en la historia, al de católicos practicantes.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Aunque el catolicismo sigue siendo la primera religión en el país con un 29 % de la población, un 10 % es fiel al islam, lo que la convierte en la segunda religión en Francia, según el informe Inmigrantes y descendientes de inmigrantes del Instituto Nacional de Estadística y de Estudios Económicos (INSEE por sus siglas en francés).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Una realidad que se ve reflejada en el uso del velo por parte de las mujeres musulmanas que viven en Francia. Uso que ha aumentado un 55 % en los últimos 10 años. Entre los 18 y los 49 años, la proporción de quienes lo usan ha pasado del 18 % al 28 % desde 2013 a la actualidad.</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El dato más llamativo del estudio del INSEE es lo relativo al número de practicantes de cada religión que existe en Francia. Un 20 % de los musulmanes asegura hacerlo sus oraciones regularmente frente a un 8 % de católicos.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El catolicismo, según este informe, es la religión menos practicada en Francia ya que incluso otras religiones como pueden ser el judaísmo o el budismo declaran rezar de forma más habitual (un 31 %) y acudir más a los centros de culto (un 22 %).</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Las familias cristianas transmiten menos su religión</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El número de practicantes no es el único tema en el que el catolicismo ha perdido puestos en Francia. La transmisión familiar de la religión, esto es, que los descendientes de personas católicas aún sigan declarándose creyentes como sus padres, es mayor en otras creencias como el islam o el judaísmo.</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Esta transmisión configura el paisaje religioso a largo plazo en el país. El 91 % de las personas criadas en familias musulmanas y el 84 % en familias judías siguen reivindicando la religión de sus padres.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lastRenderedPageBreak/>
        <w:t>Las familias cristianas transmiten menos su religión: el 67 % de las personas criadas por padres católicos y el 69 % por padres de otras denominaciones cristianas han mantenido su creencia.</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El 60 % de las personas sin religión afirman haber recibido una educación de los padres en la que no importaba esta cuestión. Más de la mitad de los católicos, otros cristianos y budistas respondieron que la religión tuvo poca o ninguna importancia en su infancia.</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 educación religiosa de los padres es significativamente más importante para los musulmanes que para otras comunidades.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 población musulmana en el mundo está cerca de los 1.800 millones de personas y podría alcanzar y superar a la cristiana en el año 2060. Dentro de 35 años el islam podría tener 3.000 millones de creyentes, un 70 % más que hoy, y se convertiría en la religión más numerosa del mundo por primera vez en la historia.</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Los musulmanes representarían entonces el 31,1 % de la población mundial, 7 puntos más que ahora, mientras que los cristianos, que hoy suman 2.400 millones, y que verían disminuir su presencia en términos relativos.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Las sociedades islámicas son las más jóvenes del planeta y experimentan una tasa de fecundidad particularmente elevada, muy por encima de cristianos, hindúes, judíos o no creyentes.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 edad media en la población musulmana se sitúa en los 24 años, mientras que los hindúes alcanzan los 27 y los cristianos se elevan ya a los 30.</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Un informe del Centro para el Estudio del Cristianismo Global apunta a un exiguo crecimiento anual del ateísmo (0,22 %), casi un punto menos que la religión de la cruz (1,17 %) y el hinduismo (1,21 %). Este sondeo también sitúa al islam como el credo más pujante, con un 1,93 % de aumento anual.</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Las mujeres musulmanas tienen una media de 2,9 hijos, al tiempo que el resto de religiones en su conjunto apenas llegan a 2,2.</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La tasa de natalidad, por tanto, alimenta con considerable energía demográfica la religión islámica y así se proyectará con fuerza en las próximas décadas.</w:t>
      </w:r>
    </w:p>
    <w:p w:rsidR="00F21281" w:rsidRPr="00DE0FAC" w:rsidRDefault="00F21281" w:rsidP="00F21281">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África será el motor de su incremento sostenido durante este siglo. Cada mujer africana trae al mundo a 4,7 hijos, mientras en Europa la tasa apenas roza el 1,6.</w:t>
      </w:r>
    </w:p>
    <w:p w:rsidR="000D7D6D" w:rsidRDefault="000D7D6D" w:rsidP="00F21281">
      <w:pPr>
        <w:spacing w:line="240" w:lineRule="auto"/>
        <w:jc w:val="both"/>
        <w:rPr>
          <w:rStyle w:val="kx21rb"/>
          <w:rFonts w:ascii="Times New Roman" w:hAnsi="Times New Roman" w:cs="Times New Roman"/>
          <w:sz w:val="24"/>
          <w:szCs w:val="24"/>
          <w:shd w:val="clear" w:color="auto" w:fill="FFFFFF"/>
        </w:rPr>
      </w:pPr>
      <w:r w:rsidRPr="000D7D6D">
        <w:rPr>
          <w:rStyle w:val="kx21rb"/>
          <w:rFonts w:ascii="Times New Roman" w:hAnsi="Times New Roman" w:cs="Times New Roman"/>
          <w:b/>
          <w:sz w:val="24"/>
          <w:szCs w:val="24"/>
          <w:shd w:val="clear" w:color="auto" w:fill="FFFFFF"/>
        </w:rPr>
        <w:t>¿Qué porcentaje de extranjeros hay en la cárcel?</w:t>
      </w:r>
      <w:r>
        <w:rPr>
          <w:rStyle w:val="kx21rb"/>
          <w:rFonts w:ascii="Times New Roman" w:hAnsi="Times New Roman" w:cs="Times New Roman"/>
          <w:b/>
          <w:sz w:val="24"/>
          <w:szCs w:val="24"/>
          <w:shd w:val="clear" w:color="auto" w:fill="FFFFFF"/>
        </w:rPr>
        <w:t xml:space="preserve"> </w:t>
      </w:r>
      <w:r>
        <w:rPr>
          <w:rStyle w:val="kx21rb"/>
          <w:rFonts w:ascii="Times New Roman" w:hAnsi="Times New Roman" w:cs="Times New Roman"/>
          <w:sz w:val="24"/>
          <w:szCs w:val="24"/>
          <w:shd w:val="clear" w:color="auto" w:fill="FFFFFF"/>
        </w:rPr>
        <w:t>(</w:t>
      </w:r>
      <w:r w:rsidR="00A47E7F">
        <w:rPr>
          <w:rStyle w:val="kx21rb"/>
          <w:rFonts w:ascii="Times New Roman" w:hAnsi="Times New Roman" w:cs="Times New Roman"/>
          <w:sz w:val="24"/>
          <w:szCs w:val="24"/>
          <w:shd w:val="clear" w:color="auto" w:fill="FFFFFF"/>
        </w:rPr>
        <w:t>Según</w:t>
      </w:r>
      <w:r>
        <w:rPr>
          <w:rStyle w:val="kx21rb"/>
          <w:rFonts w:ascii="Times New Roman" w:hAnsi="Times New Roman" w:cs="Times New Roman"/>
          <w:sz w:val="24"/>
          <w:szCs w:val="24"/>
          <w:shd w:val="clear" w:color="auto" w:fill="FFFFFF"/>
        </w:rPr>
        <w:t xml:space="preserve"> San Google - </w:t>
      </w:r>
      <w:r w:rsidR="00A47E7F">
        <w:rPr>
          <w:rStyle w:val="kx21rb"/>
          <w:rFonts w:ascii="Times New Roman" w:hAnsi="Times New Roman" w:cs="Times New Roman"/>
          <w:sz w:val="24"/>
          <w:szCs w:val="24"/>
          <w:shd w:val="clear" w:color="auto" w:fill="FFFFFF"/>
        </w:rPr>
        <w:t xml:space="preserve">Búsqueda: </w:t>
      </w:r>
      <w:r w:rsidRPr="000D7D6D">
        <w:rPr>
          <w:rStyle w:val="kx21rb"/>
          <w:rFonts w:ascii="Times New Roman" w:hAnsi="Times New Roman" w:cs="Times New Roman"/>
          <w:b/>
          <w:sz w:val="24"/>
          <w:szCs w:val="24"/>
          <w:shd w:val="clear" w:color="auto" w:fill="FFFFFF"/>
        </w:rPr>
        <w:t>7/12/23</w:t>
      </w:r>
      <w:r>
        <w:rPr>
          <w:rStyle w:val="kx21rb"/>
          <w:rFonts w:ascii="Times New Roman" w:hAnsi="Times New Roman" w:cs="Times New Roman"/>
          <w:sz w:val="24"/>
          <w:szCs w:val="24"/>
          <w:shd w:val="clear" w:color="auto" w:fill="FFFFFF"/>
        </w:rPr>
        <w:t>)</w:t>
      </w:r>
    </w:p>
    <w:p w:rsidR="0089159D" w:rsidRPr="00DE0FAC" w:rsidRDefault="0089159D" w:rsidP="0089159D">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 xml:space="preserve">Población reclusa extranjera, la UE presenta una media del 21,9%. España es uno de los países que cuenta con un porcentaje superior a esa media, con el 29,7%, junto con otros países como Italia, con el 33,2% y Alemania, con el 27,1%. Destacan varios países con porcentajes muy elevados, en los que la población reclusa extranjera supera el 50%: Austria (50,9%) y Luxemburgo (72,3%). En el lado opuesto, mencionar a Polonia, Rumania, Lituania, Eslovaquia y Letonia, con una población extranjera en prisión entre el 0,7% y el 1,8%. En esta variable EEUU también se distancia de la UE, pero es este caso con una media muy inferior, ya que tiene 5,5 extranjeros por cada cien reclusos. Precisar que esta cifra se refiere a ciudadanos no estadounidenses que cumplen condena en ese país y no a ciudadanos </w:t>
      </w:r>
      <w:r w:rsidRPr="00DE0FAC">
        <w:rPr>
          <w:rStyle w:val="kx21rb"/>
          <w:rFonts w:ascii="Times New Roman" w:hAnsi="Times New Roman" w:cs="Times New Roman"/>
          <w:sz w:val="24"/>
          <w:szCs w:val="24"/>
          <w:shd w:val="clear" w:color="auto" w:fill="FFFFFF"/>
        </w:rPr>
        <w:lastRenderedPageBreak/>
        <w:t xml:space="preserve">pertenecientes a minorías étnicas o emigrantes nacionalizados, para los que la situación es muy diferente. (Polít. crim. vol.12 no.23 Santiago </w:t>
      </w:r>
      <w:r w:rsidR="001B0CBA" w:rsidRPr="00DE0FAC">
        <w:rPr>
          <w:rStyle w:val="kx21rb"/>
          <w:rFonts w:ascii="Times New Roman" w:hAnsi="Times New Roman" w:cs="Times New Roman"/>
          <w:sz w:val="24"/>
          <w:szCs w:val="24"/>
          <w:shd w:val="clear" w:color="auto" w:fill="FFFFFF"/>
        </w:rPr>
        <w:t>(Chile)</w:t>
      </w:r>
      <w:r w:rsidRPr="00DE0FAC">
        <w:rPr>
          <w:rStyle w:val="kx21rb"/>
          <w:rFonts w:ascii="Times New Roman" w:hAnsi="Times New Roman" w:cs="Times New Roman"/>
          <w:sz w:val="24"/>
          <w:szCs w:val="24"/>
          <w:shd w:val="clear" w:color="auto" w:fill="FFFFFF"/>
        </w:rPr>
        <w:t xml:space="preserve"> 2017)</w:t>
      </w:r>
    </w:p>
    <w:p w:rsidR="00A47E7F" w:rsidRPr="00DE0FAC" w:rsidRDefault="00A47E7F" w:rsidP="0089159D">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Población penitenciaria extranjera</w:t>
      </w:r>
    </w:p>
    <w:p w:rsidR="001B0CBA" w:rsidRPr="00DE0FAC" w:rsidRDefault="001B0CBA" w:rsidP="0089159D">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En cuanto a las características de la población carcelaria europea, el Consejo de Europa ha constatado que el 16% son extranjeros. En el caso de España, este dato se eleva hasta el 48% en las cárceles de Cataluña, mientras que en las gestionadas por el Estado la cifra cae al 27%, por encima de la media europea. El dato global es del 30%.</w:t>
      </w:r>
    </w:p>
    <w:p w:rsidR="001B0CBA" w:rsidRPr="00DE0FAC" w:rsidRDefault="001B0CBA" w:rsidP="0089159D">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 xml:space="preserve">En comparación, el porcentaje de reclusos que no son nacionales del país es del 70% en Suiza, país que abre la lista, seguido de Grecia, con el 59% y Chipre, con el 52%. De entre los grandes países, en Alemania los extranjeros suponen el 26%, mientras que en Francia son del </w:t>
      </w:r>
      <w:r w:rsidR="00A47E7F" w:rsidRPr="00DE0FAC">
        <w:rPr>
          <w:rStyle w:val="kx21rb"/>
          <w:rFonts w:ascii="Times New Roman" w:hAnsi="Times New Roman" w:cs="Times New Roman"/>
          <w:sz w:val="24"/>
          <w:szCs w:val="24"/>
          <w:shd w:val="clear" w:color="auto" w:fill="FFFFFF"/>
        </w:rPr>
        <w:t>25%.</w:t>
      </w:r>
    </w:p>
    <w:p w:rsidR="00A47E7F" w:rsidRPr="00DE0FAC" w:rsidRDefault="00A47E7F" w:rsidP="0089159D">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sz w:val="24"/>
          <w:szCs w:val="24"/>
          <w:shd w:val="clear" w:color="auto" w:fill="FFFFFF"/>
        </w:rPr>
        <w:t xml:space="preserve">Una parte de estos presos extranjeros proceden de países de la UE. En el caso de España, son el 19% (12% en Cataluña y 21% en el resto del país), lo que significa que la gran mayoría son originarios de países terceros. La media europea es del 30%, un dato que coincide con el de Alemania, mientras que en Francia son el 17% y en Italia el 16%. (Según las estadísticas penales anuales del Consejo de Europa sobre población penitenciaria en 2022, publicadas el </w:t>
      </w:r>
      <w:r w:rsidRPr="00DE0FAC">
        <w:rPr>
          <w:rStyle w:val="kx21rb"/>
          <w:rFonts w:ascii="Times New Roman" w:hAnsi="Times New Roman" w:cs="Times New Roman"/>
          <w:b/>
          <w:sz w:val="24"/>
          <w:szCs w:val="24"/>
          <w:shd w:val="clear" w:color="auto" w:fill="FFFFFF"/>
        </w:rPr>
        <w:t>27/6/23</w:t>
      </w:r>
      <w:r w:rsidRPr="00DE0FAC">
        <w:rPr>
          <w:rStyle w:val="kx21rb"/>
          <w:rFonts w:ascii="Times New Roman" w:hAnsi="Times New Roman" w:cs="Times New Roman"/>
          <w:sz w:val="24"/>
          <w:szCs w:val="24"/>
          <w:shd w:val="clear" w:color="auto" w:fill="FFFFFF"/>
        </w:rPr>
        <w:t xml:space="preserve"> - Europa Press)</w:t>
      </w:r>
    </w:p>
    <w:p w:rsidR="004E1720" w:rsidRPr="00DE0FAC" w:rsidRDefault="004E1720" w:rsidP="0089159D">
      <w:pPr>
        <w:spacing w:line="240" w:lineRule="auto"/>
        <w:jc w:val="both"/>
        <w:rPr>
          <w:rStyle w:val="kx21rb"/>
          <w:rFonts w:ascii="Times New Roman" w:hAnsi="Times New Roman" w:cs="Times New Roman"/>
          <w:sz w:val="24"/>
          <w:szCs w:val="24"/>
          <w:shd w:val="clear" w:color="auto" w:fill="FFFFFF"/>
        </w:rPr>
      </w:pPr>
      <w:r w:rsidRPr="00DE0FAC">
        <w:rPr>
          <w:rStyle w:val="kx21rb"/>
          <w:rFonts w:ascii="Times New Roman" w:hAnsi="Times New Roman" w:cs="Times New Roman"/>
          <w:b/>
          <w:sz w:val="24"/>
          <w:szCs w:val="24"/>
          <w:shd w:val="clear" w:color="auto" w:fill="FFFFFF"/>
        </w:rPr>
        <w:t>Nota</w:t>
      </w:r>
      <w:r w:rsidRPr="00DE0FAC">
        <w:rPr>
          <w:rStyle w:val="kx21rb"/>
          <w:rFonts w:ascii="Times New Roman" w:hAnsi="Times New Roman" w:cs="Times New Roman"/>
          <w:sz w:val="24"/>
          <w:szCs w:val="24"/>
          <w:shd w:val="clear" w:color="auto" w:fill="FFFFFF"/>
        </w:rPr>
        <w:t xml:space="preserve">: (para más inri) Los extranjeros ya cometen la mitad de los asesinatos por violencia de género en España: un 49% de los feminicidios (La Razón - </w:t>
      </w:r>
      <w:r w:rsidRPr="00DE0FAC">
        <w:rPr>
          <w:rStyle w:val="kx21rb"/>
          <w:rFonts w:ascii="Times New Roman" w:hAnsi="Times New Roman" w:cs="Times New Roman"/>
          <w:b/>
          <w:sz w:val="24"/>
          <w:szCs w:val="24"/>
          <w:shd w:val="clear" w:color="auto" w:fill="FFFFFF"/>
        </w:rPr>
        <w:t>27/9/23</w:t>
      </w:r>
      <w:r w:rsidRPr="00DE0FAC">
        <w:rPr>
          <w:rStyle w:val="kx21rb"/>
          <w:rFonts w:ascii="Times New Roman" w:hAnsi="Times New Roman" w:cs="Times New Roman"/>
          <w:sz w:val="24"/>
          <w:szCs w:val="24"/>
          <w:shd w:val="clear" w:color="auto" w:fill="FFFFFF"/>
        </w:rPr>
        <w:t>)</w:t>
      </w:r>
    </w:p>
    <w:p w:rsidR="00F21281" w:rsidRPr="00C125A6" w:rsidRDefault="00F21281" w:rsidP="00F21281">
      <w:pPr>
        <w:spacing w:line="240" w:lineRule="auto"/>
        <w:jc w:val="both"/>
        <w:rPr>
          <w:rStyle w:val="kx21rb"/>
          <w:rFonts w:ascii="Times New Roman" w:hAnsi="Times New Roman" w:cs="Times New Roman"/>
          <w:b/>
          <w:sz w:val="24"/>
          <w:szCs w:val="24"/>
          <w:shd w:val="clear" w:color="auto" w:fill="FFFFFF"/>
        </w:rPr>
      </w:pPr>
      <w:r w:rsidRPr="00C125A6">
        <w:rPr>
          <w:rStyle w:val="kx21rb"/>
          <w:rFonts w:ascii="Times New Roman" w:hAnsi="Times New Roman" w:cs="Times New Roman"/>
          <w:b/>
          <w:sz w:val="24"/>
          <w:szCs w:val="24"/>
          <w:shd w:val="clear" w:color="auto" w:fill="FFFFFF"/>
        </w:rPr>
        <w:t>Viviendo los remordimientos que son del futuro</w:t>
      </w:r>
    </w:p>
    <w:p w:rsidR="00F21281" w:rsidRPr="00C125A6" w:rsidRDefault="00F21281" w:rsidP="00F21281">
      <w:pPr>
        <w:spacing w:line="240" w:lineRule="auto"/>
        <w:jc w:val="both"/>
        <w:rPr>
          <w:rStyle w:val="kx21rb"/>
          <w:rFonts w:ascii="Times New Roman" w:hAnsi="Times New Roman" w:cs="Times New Roman"/>
          <w:b/>
          <w:sz w:val="24"/>
          <w:szCs w:val="24"/>
          <w:shd w:val="clear" w:color="auto" w:fill="FFFFFF"/>
        </w:rPr>
      </w:pPr>
      <w:r w:rsidRPr="00C125A6">
        <w:rPr>
          <w:rStyle w:val="kx21rb"/>
          <w:rFonts w:ascii="Times New Roman" w:hAnsi="Times New Roman" w:cs="Times New Roman"/>
          <w:b/>
          <w:sz w:val="24"/>
          <w:szCs w:val="24"/>
          <w:shd w:val="clear" w:color="auto" w:fill="FFFFFF"/>
        </w:rPr>
        <w:t>(Poner en el lugar de lo que fue, lo que debería haber sido)</w:t>
      </w:r>
    </w:p>
    <w:p w:rsidR="00FA6147" w:rsidRPr="00DE0FAC" w:rsidRDefault="00FA6147" w:rsidP="00FA614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A través de la inmigración masiva que afecta a Europa desde hace unas décadas, el islam ha pasado a formar parte del paisaje de la antigua “cristiandad”. ¿Qué representan los musulmanes en Europa y qué retos plantean?</w:t>
      </w:r>
    </w:p>
    <w:p w:rsidR="00FA6147" w:rsidRPr="00DE0FAC" w:rsidRDefault="00963E57" w:rsidP="00FA614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Responde a la pregunta,</w:t>
      </w:r>
      <w:r w:rsidR="00FA6147" w:rsidRPr="00DE0FAC">
        <w:rPr>
          <w:rFonts w:ascii="Times New Roman" w:hAnsi="Times New Roman" w:cs="Times New Roman"/>
          <w:sz w:val="24"/>
          <w:szCs w:val="24"/>
        </w:rPr>
        <w:t xml:space="preserve"> Jean-Loup Bonnamy</w:t>
      </w:r>
      <w:r w:rsidRPr="00DE0FAC">
        <w:rPr>
          <w:rFonts w:ascii="Times New Roman" w:hAnsi="Times New Roman" w:cs="Times New Roman"/>
          <w:sz w:val="24"/>
          <w:szCs w:val="24"/>
        </w:rPr>
        <w:t>,</w:t>
      </w:r>
      <w:r w:rsidR="00FA6147" w:rsidRPr="00DE0FAC">
        <w:rPr>
          <w:rFonts w:ascii="Times New Roman" w:hAnsi="Times New Roman" w:cs="Times New Roman"/>
          <w:sz w:val="24"/>
          <w:szCs w:val="24"/>
        </w:rPr>
        <w:t xml:space="preserve"> en el número de mayo (nº 358) de La Nef (Religión en Libertad - </w:t>
      </w:r>
      <w:r w:rsidR="00FA6147" w:rsidRPr="00DE0FAC">
        <w:rPr>
          <w:rFonts w:ascii="Times New Roman" w:hAnsi="Times New Roman" w:cs="Times New Roman"/>
          <w:b/>
          <w:sz w:val="24"/>
          <w:szCs w:val="24"/>
        </w:rPr>
        <w:t>14/5/23</w:t>
      </w:r>
      <w:r w:rsidR="00FA6147" w:rsidRPr="00DE0FAC">
        <w:rPr>
          <w:rFonts w:ascii="Times New Roman" w:hAnsi="Times New Roman" w:cs="Times New Roman"/>
          <w:sz w:val="24"/>
          <w:szCs w:val="24"/>
        </w:rPr>
        <w:t>):</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La inmigración masiva conlleva automáticamente un aumento de la proporción de población musulmana. Actualmente, el islam es la segunda religión en muchos países europeos. Esto difumina la frontera entre el dar-al-Islam (“la tierra del islam”) y la Europa cristiana.</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El caso de Francia</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En Francia es muy difícil hacerse una idea del tamaño de la población musulmana. La cifra de 4,1 millones de musulmanes en Francia citada por el Observatoire de laïcité parece subestimada. Más verosímiles parecen las estimaciones del Pew Research Center estadounidense, que habla de 5,6 millones. Según el encuestador y politólogo Jérôme Fourquet, que analizó los datos del INSEE (Instituto de Estadística francés), el 19% de los recién nacidos en Francia en 2019 tienen un nombre de pila árabe-musulmán. La mayoría de los musulmanes franceses proceden de las antiguas colonias del Magreb. Pero el peso de los musulmanes procedentes del África negra (Mali, Guinea, Senegal, etc.) no deja de aumentar.</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 xml:space="preserve">El islam francés tiene que hacer frente a la injerencia de numerosos países extranjeros (Marruecos, Argelia, Turquía, Arabia Saudí, Qatar, Irán, etc.). Sobre todo, se tiende a ignorar u ocultar el peso del “islam consular” marroquí y argelino en Francia. Sin embargo, los </w:t>
      </w:r>
      <w:r w:rsidRPr="00DE0FAC">
        <w:rPr>
          <w:rFonts w:ascii="Times New Roman" w:hAnsi="Times New Roman" w:cs="Times New Roman"/>
          <w:sz w:val="24"/>
          <w:szCs w:val="24"/>
        </w:rPr>
        <w:lastRenderedPageBreak/>
        <w:t>gobiernos de estos dos países rivales pretenden exportar imanes, financiar mezquitas y vigilar a sus nacionales en territorio francés para tener la mayor influencia posible en el islam francés.</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Los musulmanes en Francia en 2023 son muy numerosos y algunos de ellos están ganados por un discurso islamista, no quieren un islam de Francia en diálogo con el Estado. El problema del islam en Francia, contrariamente a lo que piensan los inquilinos de la plaza Beauvau (sede del ministerio del Interior francés), no es simplemente financiero, organizativo e institucional. Es ante todo sociológico, demográfico, cultural, político e ideológico.</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Alemania y Bélgica</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Se calcula que hay 5,5 millones de musulmanes en Alemania. Gran parte de ellos proceden de Turquía. También hay muchos musulmanes de los Balcanes (bosnios, albaneses, kosovares). Sin embargo, desde 2015, la política de acogida masiva de migrantes de Angela Merkel ha tendido a reducir el peso de los turcos dentro del islam alemán en favor de los musulmanes procedentes de Afganistán, África negra u Oriente Medio (Siria, Iraq, etc.).</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En Bélgica, país sin pasado colonial en tierras islámicas, hay unos 800.000 musulmanes (para un país de 11 millones de habitantes). En Bruselas, los musulmanes representan cerca del 25% de la población de la ciudad de Tintín; tanto es así, que algunos comentaristas hablan de “Belgikistán”. Aunque hay algunos argelinos, los marroquíes constituyen el grueso del islam belga. Más concretamente, muchos musulmanes belgas proceden de la región bereber del Rif. (Una parte importante de los autores de los atentados de noviembre de 2015 en París eran belgas del Rif marroquí)</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Del Reino Unido a Europa del Norte</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En el Reino Unido hay unos tres millones de musulmanes. Es una cifra bastante baja en comparación con Francia. Pero también es una cifra que aumenta rápidamente. En 1991, el número de musulmanes en el Reino Unido era de algo menos de un millón -950.000-, es decir, el 1,9% de la población británica. Esto significa que el número de musulmanes en el Reino Unido se ha triplicado en poco más de treinta años. Esto se debe a la intensidad de la inmigración. Más del 50% de los tres millones de musulmanes británicos nacieron fuera del Reino Unido.</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Esta presencia musulmana en el Reino Unido procede en gran medida del subcontinente indio (musulmanes de la India, Pakistán y Bangladesh). Es más reciente la creciente presencia musulmana procedente de países del África subsahariana como Nigeria, Sudán y Somalia.</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España tiene dos millones de musulmanes, la inmensa mayoría procedentes del vecino Marruecos.</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Los países nórdicos han experimentado una fuerte oleada de inmigración musulmana en los últimos treinta años. En Dinamarca hay 300.000 musulmanes. En la actualidad, Dinamarca aplica una política muy estricta en materia de inmigración, asimilación y rechazo del separatismo. En Suecia hay un millón de musulmanes, es decir, el 10% de la población, procedentes principalmente de los Balcanes y Oriente Próximo. Hace cuarenta años, aparte de unos pocos tártaros de origen ruso, el islam era inexistente en Suecia. Tras décadas de laxismo, en 2022 Suecia dio un giro de 180 grados y ahora se inspira en el modelo danés.</w:t>
      </w:r>
    </w:p>
    <w:p w:rsidR="00963E57" w:rsidRPr="00DE0FAC" w:rsidRDefault="00963E57" w:rsidP="00963E57">
      <w:pPr>
        <w:spacing w:line="240" w:lineRule="auto"/>
        <w:jc w:val="both"/>
        <w:rPr>
          <w:rFonts w:ascii="Times New Roman" w:hAnsi="Times New Roman" w:cs="Times New Roman"/>
          <w:sz w:val="24"/>
          <w:szCs w:val="24"/>
        </w:rPr>
      </w:pPr>
    </w:p>
    <w:p w:rsidR="00963E57" w:rsidRPr="00DE0FAC" w:rsidRDefault="00963E57" w:rsidP="00963E57">
      <w:pPr>
        <w:spacing w:line="240" w:lineRule="auto"/>
        <w:jc w:val="both"/>
        <w:rPr>
          <w:rFonts w:ascii="Times New Roman" w:hAnsi="Times New Roman" w:cs="Times New Roman"/>
          <w:sz w:val="24"/>
          <w:szCs w:val="24"/>
        </w:rPr>
      </w:pP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Varios fenómenos complican la integración de las poblaciones musulmanas en Europa</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En primer lugar, subrayemos el peso de la desindustrialización. En efecto, algunos países europeos, como Francia y el Reino Unido, han visto hundirse su base productiva. La industria desempeñó un papel central en la integración de los inmigrantes, mientras que la desindustrialización dificulta la integración de las personas de origen inmigrante al condenarlas al paro (o a empleos de servicios devaluados); además, al cerrar las fábricas, se acaba con lo que era un lugar de encuentro entre las clases trabajadoras blancas y los inmigrantes. La desindustrialización convierte al trabajador blanco en paro en una figura repulsiva, mientras que antes, al contrario, era una figura de referencia cuando trabajaba en la fábrica o en la mina.</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En segundo lugar, la descristianización europea también desempeña un papel negativo en la asimilación de los musulmanes. A una Europa orgullosa de sus valores y raíces cristianas le resultaría más fácil integrar el islam que a la Europa en crisis espiritual y moral que conocemos hoy.</w:t>
      </w:r>
    </w:p>
    <w:p w:rsidR="00963E57" w:rsidRPr="00DE0FAC" w:rsidRDefault="00963E57" w:rsidP="00963E57">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A continuación, hay que destacar las consecuencias del proceso de reislamización. Desde la década de 1970, el mundo musulmán ha experimentado un intenso proceso de reislamización, dirigido por movimientos islamistas de todas las tendencias. El uso del velo ha aumentado, las mezquitas han brotado como setas, los viejos líderes nacionalistas laicos han sido sustituidos por jóvenes islamistas. Nasser ha dejado paso a Bin Laden.</w:t>
      </w:r>
    </w:p>
    <w:p w:rsidR="00DF58B4" w:rsidRPr="00DE0FAC" w:rsidRDefault="00DF58B4" w:rsidP="00DF58B4">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Pero este movimiento de reislamización también ha afectado a las poblaciones musulmanas de Europa. Para los jóvenes “moros” de los años 80, el islam parecía anticuado. Casi ninguna joven llevaba velo… Sin embargo, más tarde las cosas cambiaron, la reislamización afectó también a los musulmanes europeos. En 1989, en Creil, estalló el primer caso de velo islámico en una escuela francesa… Por último, el desconocimiento del islam por parte de los medios de comunicación y la clase política complica aún más las cosas. En los países musulmanes, los gobiernos saben cómo manejar el islam.</w:t>
      </w:r>
    </w:p>
    <w:p w:rsidR="00DF58B4" w:rsidRPr="00DE0FAC" w:rsidRDefault="00DF58B4" w:rsidP="00DF58B4">
      <w:pPr>
        <w:spacing w:line="240" w:lineRule="auto"/>
        <w:jc w:val="both"/>
        <w:rPr>
          <w:rFonts w:ascii="Times New Roman" w:hAnsi="Times New Roman" w:cs="Times New Roman"/>
          <w:sz w:val="24"/>
          <w:szCs w:val="24"/>
        </w:rPr>
      </w:pPr>
      <w:r w:rsidRPr="00DE0FAC">
        <w:rPr>
          <w:rFonts w:ascii="Times New Roman" w:hAnsi="Times New Roman" w:cs="Times New Roman"/>
          <w:sz w:val="24"/>
          <w:szCs w:val="24"/>
        </w:rPr>
        <w:t>A la luz de estos elementos, parece evidente que la solución al problema del islam en Europa pasa ante todo por nuestra propia recuperación intelectual y moral, concluye Jean-Loup Bonnamy.</w:t>
      </w:r>
    </w:p>
    <w:p w:rsidR="00965EEA" w:rsidRPr="00DE0FAC" w:rsidRDefault="00965EEA" w:rsidP="00965EEA">
      <w:pPr>
        <w:spacing w:after="0" w:line="240" w:lineRule="auto"/>
        <w:jc w:val="both"/>
        <w:textAlignment w:val="baseline"/>
        <w:rPr>
          <w:rFonts w:ascii="Times New Roman" w:hAnsi="Times New Roman" w:cs="Times New Roman"/>
          <w:b/>
          <w:sz w:val="24"/>
          <w:szCs w:val="24"/>
        </w:rPr>
      </w:pPr>
      <w:r w:rsidRPr="00DE0FAC">
        <w:rPr>
          <w:rFonts w:ascii="Times New Roman" w:hAnsi="Times New Roman" w:cs="Times New Roman"/>
          <w:b/>
          <w:sz w:val="24"/>
          <w:szCs w:val="24"/>
        </w:rPr>
        <w:t>Perdedores y ganadores de la tragedia humana de la inmigración ilegal</w:t>
      </w:r>
    </w:p>
    <w:p w:rsidR="00965EEA" w:rsidRPr="00DE0FAC" w:rsidRDefault="00965EEA" w:rsidP="00965EEA">
      <w:pPr>
        <w:spacing w:after="0" w:line="240" w:lineRule="auto"/>
        <w:jc w:val="both"/>
        <w:textAlignment w:val="baseline"/>
        <w:rPr>
          <w:rFonts w:ascii="Times New Roman" w:eastAsia="Times New Roman" w:hAnsi="Times New Roman" w:cs="Times New Roman"/>
          <w:sz w:val="24"/>
          <w:szCs w:val="24"/>
          <w:lang w:eastAsia="es-ES"/>
        </w:rPr>
      </w:pPr>
    </w:p>
    <w:p w:rsidR="00965EEA" w:rsidRPr="00DE0FAC" w:rsidRDefault="00965EEA" w:rsidP="00965EEA">
      <w:pPr>
        <w:spacing w:after="0" w:line="240" w:lineRule="auto"/>
        <w:jc w:val="both"/>
        <w:textAlignment w:val="baseline"/>
        <w:rPr>
          <w:rFonts w:ascii="Times New Roman" w:eastAsia="Times New Roman" w:hAnsi="Times New Roman" w:cs="Times New Roman"/>
          <w:sz w:val="24"/>
          <w:szCs w:val="24"/>
          <w:lang w:eastAsia="es-ES"/>
        </w:rPr>
      </w:pPr>
      <w:r w:rsidRPr="00DE0FAC">
        <w:rPr>
          <w:rFonts w:ascii="Times New Roman" w:eastAsia="Times New Roman" w:hAnsi="Times New Roman" w:cs="Times New Roman"/>
          <w:b/>
          <w:sz w:val="24"/>
          <w:szCs w:val="24"/>
          <w:lang w:eastAsia="es-ES"/>
        </w:rPr>
        <w:t xml:space="preserve">Más allá del mal…sin el bien  </w:t>
      </w:r>
      <w:r w:rsidRPr="00DE0FAC">
        <w:rPr>
          <w:rFonts w:ascii="Times New Roman" w:eastAsia="Times New Roman" w:hAnsi="Times New Roman" w:cs="Times New Roman"/>
          <w:sz w:val="24"/>
          <w:szCs w:val="24"/>
          <w:lang w:eastAsia="es-ES"/>
        </w:rPr>
        <w:t>(por qué vienen los inmigrantes)</w:t>
      </w:r>
    </w:p>
    <w:p w:rsidR="0069740E" w:rsidRPr="00DE0FAC" w:rsidRDefault="0069740E" w:rsidP="00965EEA">
      <w:pPr>
        <w:spacing w:after="0" w:line="240" w:lineRule="auto"/>
        <w:jc w:val="both"/>
        <w:textAlignment w:val="baseline"/>
        <w:rPr>
          <w:rFonts w:ascii="Times New Roman" w:eastAsia="Times New Roman" w:hAnsi="Times New Roman" w:cs="Times New Roman"/>
          <w:sz w:val="24"/>
          <w:szCs w:val="24"/>
          <w:lang w:eastAsia="es-ES"/>
        </w:rPr>
      </w:pPr>
    </w:p>
    <w:p w:rsidR="0069740E" w:rsidRPr="009E1512" w:rsidRDefault="0069740E" w:rsidP="009E1512">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 xml:space="preserve">Aunque tenía la intención de no hacerlo, </w:t>
      </w:r>
      <w:r w:rsidR="009E1512" w:rsidRPr="009E1512">
        <w:rPr>
          <w:rFonts w:ascii="Times New Roman" w:hAnsi="Times New Roman" w:cs="Times New Roman"/>
          <w:sz w:val="24"/>
          <w:szCs w:val="24"/>
        </w:rPr>
        <w:t>voy a recurrir a mi primer trabajo sobre la inmig</w:t>
      </w:r>
      <w:r w:rsidR="00226015">
        <w:rPr>
          <w:rFonts w:ascii="Times New Roman" w:hAnsi="Times New Roman" w:cs="Times New Roman"/>
          <w:sz w:val="24"/>
          <w:szCs w:val="24"/>
        </w:rPr>
        <w:t>ración, publicado en el año 2006</w:t>
      </w:r>
      <w:r w:rsidR="009E1512" w:rsidRPr="009E1512">
        <w:rPr>
          <w:rFonts w:ascii="Times New Roman" w:hAnsi="Times New Roman" w:cs="Times New Roman"/>
          <w:sz w:val="24"/>
          <w:szCs w:val="24"/>
        </w:rPr>
        <w:t xml:space="preserve">, para demostrar que la pregunta: ¿Por qué vienen a Europa los inmigrantes ilegales? </w:t>
      </w:r>
      <w:r w:rsidR="009E1512">
        <w:rPr>
          <w:rFonts w:ascii="Times New Roman" w:hAnsi="Times New Roman" w:cs="Times New Roman"/>
          <w:sz w:val="24"/>
          <w:szCs w:val="24"/>
        </w:rPr>
        <w:t>se puede</w:t>
      </w:r>
      <w:r w:rsidR="00226015">
        <w:rPr>
          <w:rFonts w:ascii="Times New Roman" w:hAnsi="Times New Roman" w:cs="Times New Roman"/>
          <w:sz w:val="24"/>
          <w:szCs w:val="24"/>
        </w:rPr>
        <w:t xml:space="preserve"> contestar de la misma manera</w:t>
      </w:r>
      <w:r w:rsidR="00F65F96">
        <w:rPr>
          <w:rFonts w:ascii="Times New Roman" w:hAnsi="Times New Roman" w:cs="Times New Roman"/>
          <w:sz w:val="24"/>
          <w:szCs w:val="24"/>
        </w:rPr>
        <w:t>,</w:t>
      </w:r>
      <w:r w:rsidR="00226015">
        <w:rPr>
          <w:rFonts w:ascii="Times New Roman" w:hAnsi="Times New Roman" w:cs="Times New Roman"/>
          <w:sz w:val="24"/>
          <w:szCs w:val="24"/>
        </w:rPr>
        <w:t xml:space="preserve"> 17</w:t>
      </w:r>
      <w:r w:rsidR="009E1512">
        <w:rPr>
          <w:rFonts w:ascii="Times New Roman" w:hAnsi="Times New Roman" w:cs="Times New Roman"/>
          <w:sz w:val="24"/>
          <w:szCs w:val="24"/>
        </w:rPr>
        <w:t xml:space="preserve"> años después</w:t>
      </w:r>
      <w:r w:rsidR="009E1512" w:rsidRPr="009E1512">
        <w:rPr>
          <w:rFonts w:ascii="Times New Roman" w:hAnsi="Times New Roman" w:cs="Times New Roman"/>
          <w:sz w:val="24"/>
          <w:szCs w:val="24"/>
        </w:rPr>
        <w:t>, porque siguen existiendo las misma</w:t>
      </w:r>
      <w:r w:rsidR="00226015">
        <w:rPr>
          <w:rFonts w:ascii="Times New Roman" w:hAnsi="Times New Roman" w:cs="Times New Roman"/>
          <w:sz w:val="24"/>
          <w:szCs w:val="24"/>
        </w:rPr>
        <w:t>s causas</w:t>
      </w:r>
      <w:r w:rsidR="00F65F96">
        <w:rPr>
          <w:rFonts w:ascii="Times New Roman" w:hAnsi="Times New Roman" w:cs="Times New Roman"/>
          <w:sz w:val="24"/>
          <w:szCs w:val="24"/>
        </w:rPr>
        <w:t xml:space="preserve"> que originan</w:t>
      </w:r>
      <w:r w:rsidR="00D30AAD">
        <w:rPr>
          <w:rFonts w:ascii="Times New Roman" w:hAnsi="Times New Roman" w:cs="Times New Roman"/>
          <w:sz w:val="24"/>
          <w:szCs w:val="24"/>
        </w:rPr>
        <w:t xml:space="preserve"> similares actitudes (dese</w:t>
      </w:r>
      <w:r w:rsidR="004F2E42">
        <w:rPr>
          <w:rFonts w:ascii="Times New Roman" w:hAnsi="Times New Roman" w:cs="Times New Roman"/>
          <w:sz w:val="24"/>
          <w:szCs w:val="24"/>
        </w:rPr>
        <w:t>s</w:t>
      </w:r>
      <w:r w:rsidR="00D30AAD">
        <w:rPr>
          <w:rFonts w:ascii="Times New Roman" w:hAnsi="Times New Roman" w:cs="Times New Roman"/>
          <w:sz w:val="24"/>
          <w:szCs w:val="24"/>
        </w:rPr>
        <w:t>peradas)</w:t>
      </w:r>
      <w:r w:rsidR="009E1512">
        <w:rPr>
          <w:rFonts w:ascii="Times New Roman" w:hAnsi="Times New Roman" w:cs="Times New Roman"/>
          <w:sz w:val="24"/>
          <w:szCs w:val="24"/>
        </w:rPr>
        <w:t xml:space="preserve">.  </w:t>
      </w:r>
    </w:p>
    <w:p w:rsidR="0069740E" w:rsidRPr="00226015" w:rsidRDefault="009E1512" w:rsidP="0069740E">
      <w:pPr>
        <w:jc w:val="both"/>
        <w:rPr>
          <w:rFonts w:ascii="Times New Roman" w:hAnsi="Times New Roman" w:cs="Times New Roman"/>
          <w:sz w:val="24"/>
          <w:szCs w:val="24"/>
        </w:rPr>
      </w:pPr>
      <w:r w:rsidRPr="00226015">
        <w:rPr>
          <w:rFonts w:ascii="Times New Roman" w:hAnsi="Times New Roman" w:cs="Times New Roman"/>
          <w:sz w:val="24"/>
          <w:szCs w:val="24"/>
        </w:rPr>
        <w:t>En el Ensayo</w:t>
      </w:r>
      <w:r>
        <w:rPr>
          <w:rFonts w:ascii="Times New Roman" w:hAnsi="Times New Roman" w:cs="Times New Roman"/>
          <w:b/>
          <w:sz w:val="24"/>
          <w:szCs w:val="24"/>
        </w:rPr>
        <w:t xml:space="preserve"> “</w:t>
      </w:r>
      <w:r w:rsidR="0069740E" w:rsidRPr="009E1512">
        <w:rPr>
          <w:rFonts w:ascii="Times New Roman" w:hAnsi="Times New Roman" w:cs="Times New Roman"/>
          <w:b/>
          <w:sz w:val="24"/>
          <w:szCs w:val="24"/>
        </w:rPr>
        <w:t>Sans Papiers - La esquizofrenia migratoria</w:t>
      </w:r>
      <w:r w:rsidR="00226015">
        <w:rPr>
          <w:rFonts w:ascii="Times New Roman" w:hAnsi="Times New Roman" w:cs="Times New Roman"/>
          <w:b/>
          <w:sz w:val="24"/>
          <w:szCs w:val="24"/>
        </w:rPr>
        <w:t xml:space="preserve"> </w:t>
      </w:r>
      <w:r w:rsidR="0069740E" w:rsidRPr="009E1512">
        <w:rPr>
          <w:rFonts w:ascii="Times New Roman" w:hAnsi="Times New Roman" w:cs="Times New Roman"/>
          <w:b/>
          <w:sz w:val="24"/>
          <w:szCs w:val="24"/>
        </w:rPr>
        <w:t>(Algunas historias nómadas de la economía subterránea)</w:t>
      </w:r>
      <w:r w:rsidR="00226015">
        <w:rPr>
          <w:rFonts w:ascii="Times New Roman" w:hAnsi="Times New Roman" w:cs="Times New Roman"/>
          <w:sz w:val="24"/>
          <w:szCs w:val="24"/>
        </w:rPr>
        <w:t xml:space="preserve">, publicado en </w:t>
      </w:r>
      <w:r w:rsidR="00226015" w:rsidRPr="00DE0FAC">
        <w:rPr>
          <w:rFonts w:ascii="Times New Roman" w:hAnsi="Times New Roman" w:cs="Times New Roman"/>
          <w:b/>
          <w:sz w:val="24"/>
          <w:szCs w:val="24"/>
        </w:rPr>
        <w:t>Enero de 2006</w:t>
      </w:r>
      <w:r w:rsidR="00226015">
        <w:rPr>
          <w:rFonts w:ascii="Times New Roman" w:hAnsi="Times New Roman" w:cs="Times New Roman"/>
          <w:sz w:val="24"/>
          <w:szCs w:val="24"/>
        </w:rPr>
        <w:t>, decía:</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En este mismo momento, miles de Marios, L</w:t>
      </w:r>
      <w:r w:rsidR="00226015">
        <w:rPr>
          <w:rFonts w:ascii="Times New Roman" w:hAnsi="Times New Roman" w:cs="Times New Roman"/>
          <w:sz w:val="24"/>
          <w:szCs w:val="24"/>
        </w:rPr>
        <w:t>ukombos, Ablays (y Marías…) en Á</w:t>
      </w:r>
      <w:r w:rsidRPr="009E1512">
        <w:rPr>
          <w:rFonts w:ascii="Times New Roman" w:hAnsi="Times New Roman" w:cs="Times New Roman"/>
          <w:sz w:val="24"/>
          <w:szCs w:val="24"/>
        </w:rPr>
        <w:t xml:space="preserve">frica, Asia, América Latina, o la parte “pobre” de Europa, estarán comenzando a “votar” con sus </w:t>
      </w:r>
      <w:r w:rsidR="00385836">
        <w:rPr>
          <w:rFonts w:ascii="Times New Roman" w:hAnsi="Times New Roman" w:cs="Times New Roman"/>
          <w:sz w:val="24"/>
          <w:szCs w:val="24"/>
        </w:rPr>
        <w:lastRenderedPageBreak/>
        <w:t>pies…Son las “hormigas”…Los hámsters</w:t>
      </w:r>
      <w:r w:rsidRPr="009E1512">
        <w:rPr>
          <w:rFonts w:ascii="Times New Roman" w:hAnsi="Times New Roman" w:cs="Times New Roman"/>
          <w:sz w:val="24"/>
          <w:szCs w:val="24"/>
        </w:rPr>
        <w:t xml:space="preserve"> de la historia…Los entes en tránsito…Las piezas de una noria…Los nómadas de la economía subterránea…Los “trabajadores invisibles”...</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Muchos conseguirán su objetivo de emigrar. Otros serán devueltos por las autoridades migratorias y varios morirán en el intento…</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La imaginación no tiene límites…</w:t>
      </w:r>
      <w:r w:rsidR="004F2E42">
        <w:rPr>
          <w:rFonts w:ascii="Times New Roman" w:hAnsi="Times New Roman" w:cs="Times New Roman"/>
          <w:sz w:val="24"/>
          <w:szCs w:val="24"/>
        </w:rPr>
        <w:t xml:space="preserve"> </w:t>
      </w:r>
      <w:r w:rsidRPr="009E1512">
        <w:rPr>
          <w:rFonts w:ascii="Times New Roman" w:hAnsi="Times New Roman" w:cs="Times New Roman"/>
          <w:sz w:val="24"/>
          <w:szCs w:val="24"/>
        </w:rPr>
        <w:t>el hambre tampoco…</w:t>
      </w:r>
      <w:r w:rsidR="004F2E42">
        <w:rPr>
          <w:rFonts w:ascii="Times New Roman" w:hAnsi="Times New Roman" w:cs="Times New Roman"/>
          <w:sz w:val="24"/>
          <w:szCs w:val="24"/>
        </w:rPr>
        <w:t xml:space="preserve"> </w:t>
      </w:r>
      <w:r w:rsidRPr="009E1512">
        <w:rPr>
          <w:rFonts w:ascii="Times New Roman" w:hAnsi="Times New Roman" w:cs="Times New Roman"/>
          <w:sz w:val="24"/>
          <w:szCs w:val="24"/>
        </w:rPr>
        <w:t>la desigualdad menos.</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Las mafias, lo saben…</w:t>
      </w:r>
      <w:r w:rsidR="00226015">
        <w:rPr>
          <w:rFonts w:ascii="Times New Roman" w:hAnsi="Times New Roman" w:cs="Times New Roman"/>
          <w:sz w:val="24"/>
          <w:szCs w:val="24"/>
        </w:rPr>
        <w:t xml:space="preserve"> </w:t>
      </w:r>
      <w:r w:rsidRPr="009E1512">
        <w:rPr>
          <w:rFonts w:ascii="Times New Roman" w:hAnsi="Times New Roman" w:cs="Times New Roman"/>
          <w:sz w:val="24"/>
          <w:szCs w:val="24"/>
        </w:rPr>
        <w:t>los empresarios “creadores de valor”, también…</w:t>
      </w:r>
      <w:r w:rsidR="00226015">
        <w:rPr>
          <w:rFonts w:ascii="Times New Roman" w:hAnsi="Times New Roman" w:cs="Times New Roman"/>
          <w:sz w:val="24"/>
          <w:szCs w:val="24"/>
        </w:rPr>
        <w:t xml:space="preserve"> </w:t>
      </w:r>
      <w:r w:rsidRPr="009E1512">
        <w:rPr>
          <w:rFonts w:ascii="Times New Roman" w:hAnsi="Times New Roman" w:cs="Times New Roman"/>
          <w:sz w:val="24"/>
          <w:szCs w:val="24"/>
        </w:rPr>
        <w:t>los partidarios de la “productividad”, la “flexibilización”, la “libre competencia” y “el mercado”, además…</w:t>
      </w:r>
      <w:r w:rsidR="00226015">
        <w:rPr>
          <w:rFonts w:ascii="Times New Roman" w:hAnsi="Times New Roman" w:cs="Times New Roman"/>
          <w:sz w:val="24"/>
          <w:szCs w:val="24"/>
        </w:rPr>
        <w:t xml:space="preserve"> </w:t>
      </w:r>
      <w:r w:rsidRPr="009E1512">
        <w:rPr>
          <w:rFonts w:ascii="Times New Roman" w:hAnsi="Times New Roman" w:cs="Times New Roman"/>
          <w:sz w:val="24"/>
          <w:szCs w:val="24"/>
        </w:rPr>
        <w:t>la gran lavandería global, más aún.</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Son los que asumen que el principio guía debe ser acumular utilidades. Son los que consideran que la codicia no sólo es buena, sino también redentora. Son los que reivindican que el egoísmo es ético y el capitalismo, no sólo eficiente y práctico, sino, moral. Son los partícipes de una concentración de capital ominosa.</w:t>
      </w:r>
    </w:p>
    <w:p w:rsidR="0069740E" w:rsidRPr="009E1512" w:rsidRDefault="00226015" w:rsidP="0022601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69740E" w:rsidRPr="009E1512">
        <w:rPr>
          <w:rFonts w:ascii="Times New Roman" w:hAnsi="Times New Roman" w:cs="Times New Roman"/>
          <w:sz w:val="24"/>
          <w:szCs w:val="24"/>
        </w:rPr>
        <w:t>Será éste el “milagro de la competitividad”?</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Frontera con la pobreza…Valla de espinos, indigna y terrible, donde se han dejado la vida algunos inmigrantes que pretendían franquear la puerta de la pobreza, de una pobreza que, desde ese lugar de privilegio en el que vivimos, el Primer Mundo, no podemos ni imaginar, sin suficientes alimentos, ni escuelas, ni medicinas…</w:t>
      </w:r>
    </w:p>
    <w:p w:rsidR="0069740E" w:rsidRPr="009E1512"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 xml:space="preserve">No es de extrañar, pues, que los jóvenes quieran escapar de ello y traspasar esa frontera de pobreza aunque sepan que en el intento arrostran peligros de todas clases. Es un alud humano y es imparable; todos haríamos lo mismo en sus condiciones, buscarnos un lugar más amable en el que poder vivir con un mínimo de dignidad y bienestar. </w:t>
      </w:r>
    </w:p>
    <w:p w:rsidR="00226015" w:rsidRPr="00226015" w:rsidRDefault="0069740E" w:rsidP="00226015">
      <w:pPr>
        <w:spacing w:line="240" w:lineRule="auto"/>
        <w:jc w:val="both"/>
        <w:rPr>
          <w:rFonts w:ascii="Times New Roman" w:hAnsi="Times New Roman" w:cs="Times New Roman"/>
          <w:sz w:val="24"/>
          <w:szCs w:val="24"/>
        </w:rPr>
      </w:pPr>
      <w:r w:rsidRPr="009E1512">
        <w:rPr>
          <w:rFonts w:ascii="Times New Roman" w:hAnsi="Times New Roman" w:cs="Times New Roman"/>
          <w:sz w:val="24"/>
          <w:szCs w:val="24"/>
        </w:rPr>
        <w:t>¿Y Europa? ¿Qué hace Europa ante todo ello?</w:t>
      </w:r>
      <w:r w:rsidR="004F2E42">
        <w:rPr>
          <w:rFonts w:ascii="Times New Roman" w:hAnsi="Times New Roman" w:cs="Times New Roman"/>
          <w:sz w:val="24"/>
          <w:szCs w:val="24"/>
        </w:rPr>
        <w:t xml:space="preserve"> ¿qué está</w:t>
      </w:r>
      <w:r w:rsidR="00226015" w:rsidRPr="00226015">
        <w:rPr>
          <w:rFonts w:ascii="Times New Roman" w:hAnsi="Times New Roman" w:cs="Times New Roman"/>
          <w:sz w:val="24"/>
          <w:szCs w:val="24"/>
        </w:rPr>
        <w:t xml:space="preserve"> hacie</w:t>
      </w:r>
      <w:r w:rsidR="004F2E42">
        <w:rPr>
          <w:rFonts w:ascii="Times New Roman" w:hAnsi="Times New Roman" w:cs="Times New Roman"/>
          <w:sz w:val="24"/>
          <w:szCs w:val="24"/>
        </w:rPr>
        <w:t xml:space="preserve">ndo </w:t>
      </w:r>
      <w:r w:rsidR="00226015" w:rsidRPr="00226015">
        <w:rPr>
          <w:rFonts w:ascii="Times New Roman" w:hAnsi="Times New Roman" w:cs="Times New Roman"/>
          <w:sz w:val="24"/>
          <w:szCs w:val="24"/>
        </w:rPr>
        <w:t>para solu</w:t>
      </w:r>
      <w:r w:rsidR="004F2E42">
        <w:rPr>
          <w:rFonts w:ascii="Times New Roman" w:hAnsi="Times New Roman" w:cs="Times New Roman"/>
          <w:sz w:val="24"/>
          <w:szCs w:val="24"/>
        </w:rPr>
        <w:t>cionar esos flujos migratorios? ¿qué medidas se está</w:t>
      </w:r>
      <w:r w:rsidR="00226015" w:rsidRPr="00226015">
        <w:rPr>
          <w:rFonts w:ascii="Times New Roman" w:hAnsi="Times New Roman" w:cs="Times New Roman"/>
          <w:sz w:val="24"/>
          <w:szCs w:val="24"/>
        </w:rPr>
        <w:t xml:space="preserve"> tomando para promover el d</w:t>
      </w:r>
      <w:r w:rsidR="00226015">
        <w:rPr>
          <w:rFonts w:ascii="Times New Roman" w:hAnsi="Times New Roman" w:cs="Times New Roman"/>
          <w:sz w:val="24"/>
          <w:szCs w:val="24"/>
        </w:rPr>
        <w:t>esarrollo de los países pobres?</w:t>
      </w:r>
    </w:p>
    <w:p w:rsidR="00226015" w:rsidRPr="00226015" w:rsidRDefault="004F2E42" w:rsidP="00226015">
      <w:pPr>
        <w:spacing w:line="240" w:lineRule="auto"/>
        <w:jc w:val="both"/>
        <w:rPr>
          <w:rFonts w:ascii="Times New Roman" w:hAnsi="Times New Roman" w:cs="Times New Roman"/>
          <w:sz w:val="24"/>
          <w:szCs w:val="24"/>
        </w:rPr>
      </w:pPr>
      <w:r>
        <w:rPr>
          <w:rFonts w:ascii="Times New Roman" w:hAnsi="Times New Roman" w:cs="Times New Roman"/>
          <w:sz w:val="24"/>
          <w:szCs w:val="24"/>
        </w:rPr>
        <w:t>Y mientras Europa</w:t>
      </w:r>
      <w:r w:rsidR="00226015" w:rsidRPr="00226015">
        <w:rPr>
          <w:rFonts w:ascii="Times New Roman" w:hAnsi="Times New Roman" w:cs="Times New Roman"/>
          <w:sz w:val="24"/>
          <w:szCs w:val="24"/>
        </w:rPr>
        <w:t xml:space="preserve"> se lo piensa, los jóvenes huyen como pueden. En esta huida llegan a Marruecos, e intentan sal</w:t>
      </w:r>
      <w:r>
        <w:rPr>
          <w:rFonts w:ascii="Times New Roman" w:hAnsi="Times New Roman" w:cs="Times New Roman"/>
          <w:sz w:val="24"/>
          <w:szCs w:val="24"/>
        </w:rPr>
        <w:t xml:space="preserve">tar la valla; </w:t>
      </w:r>
      <w:r w:rsidR="00226015" w:rsidRPr="00226015">
        <w:rPr>
          <w:rFonts w:ascii="Times New Roman" w:hAnsi="Times New Roman" w:cs="Times New Roman"/>
          <w:sz w:val="24"/>
          <w:szCs w:val="24"/>
        </w:rPr>
        <w:t>llegan al Canal de la Mancha, e intentan atravesar el estrecho; llegan a Libia, e</w:t>
      </w:r>
      <w:r w:rsidR="00226015">
        <w:rPr>
          <w:rFonts w:ascii="Times New Roman" w:hAnsi="Times New Roman" w:cs="Times New Roman"/>
          <w:sz w:val="24"/>
          <w:szCs w:val="24"/>
        </w:rPr>
        <w:t xml:space="preserve"> intentan navegar hasta Italia…</w:t>
      </w:r>
    </w:p>
    <w:p w:rsidR="00226015" w:rsidRPr="00226015" w:rsidRDefault="00226015" w:rsidP="00226015">
      <w:pPr>
        <w:spacing w:line="240" w:lineRule="auto"/>
        <w:jc w:val="both"/>
        <w:rPr>
          <w:rFonts w:ascii="Times New Roman" w:hAnsi="Times New Roman" w:cs="Times New Roman"/>
          <w:sz w:val="24"/>
          <w:szCs w:val="24"/>
        </w:rPr>
      </w:pPr>
      <w:r>
        <w:rPr>
          <w:rFonts w:ascii="Times New Roman" w:hAnsi="Times New Roman" w:cs="Times New Roman"/>
          <w:sz w:val="24"/>
          <w:szCs w:val="24"/>
        </w:rPr>
        <w:t>Es difícil saber qué</w:t>
      </w:r>
      <w:r w:rsidRPr="00226015">
        <w:rPr>
          <w:rFonts w:ascii="Times New Roman" w:hAnsi="Times New Roman" w:cs="Times New Roman"/>
          <w:sz w:val="24"/>
          <w:szCs w:val="24"/>
        </w:rPr>
        <w:t xml:space="preserve"> pasa con la flamante E</w:t>
      </w:r>
      <w:r w:rsidR="004F2E42">
        <w:rPr>
          <w:rFonts w:ascii="Times New Roman" w:hAnsi="Times New Roman" w:cs="Times New Roman"/>
          <w:sz w:val="24"/>
          <w:szCs w:val="24"/>
        </w:rPr>
        <w:t xml:space="preserve">uropa y </w:t>
      </w:r>
      <w:r w:rsidRPr="00226015">
        <w:rPr>
          <w:rFonts w:ascii="Times New Roman" w:hAnsi="Times New Roman" w:cs="Times New Roman"/>
          <w:sz w:val="24"/>
          <w:szCs w:val="24"/>
        </w:rPr>
        <w:t>con esos gobernantes democráticos</w:t>
      </w:r>
      <w:r w:rsidR="004F2E42">
        <w:rPr>
          <w:rFonts w:ascii="Times New Roman" w:hAnsi="Times New Roman" w:cs="Times New Roman"/>
          <w:sz w:val="24"/>
          <w:szCs w:val="24"/>
        </w:rPr>
        <w:t>,</w:t>
      </w:r>
      <w:r w:rsidRPr="00226015">
        <w:rPr>
          <w:rFonts w:ascii="Times New Roman" w:hAnsi="Times New Roman" w:cs="Times New Roman"/>
          <w:sz w:val="24"/>
          <w:szCs w:val="24"/>
        </w:rPr>
        <w:t xml:space="preserve"> liberales algunos, centr</w:t>
      </w:r>
      <w:r w:rsidR="004E49D7">
        <w:rPr>
          <w:rFonts w:ascii="Times New Roman" w:hAnsi="Times New Roman" w:cs="Times New Roman"/>
          <w:sz w:val="24"/>
          <w:szCs w:val="24"/>
        </w:rPr>
        <w:t xml:space="preserve">oderecha otros, </w:t>
      </w:r>
      <w:r w:rsidRPr="00226015">
        <w:rPr>
          <w:rFonts w:ascii="Times New Roman" w:hAnsi="Times New Roman" w:cs="Times New Roman"/>
          <w:sz w:val="24"/>
          <w:szCs w:val="24"/>
        </w:rPr>
        <w:t xml:space="preserve">alguno de derecha </w:t>
      </w:r>
      <w:r w:rsidR="004E49D7">
        <w:rPr>
          <w:rFonts w:ascii="Times New Roman" w:hAnsi="Times New Roman" w:cs="Times New Roman"/>
          <w:sz w:val="24"/>
          <w:szCs w:val="24"/>
        </w:rPr>
        <w:t>disfrazado de laborista, otros</w:t>
      </w:r>
      <w:r w:rsidRPr="00226015">
        <w:rPr>
          <w:rFonts w:ascii="Times New Roman" w:hAnsi="Times New Roman" w:cs="Times New Roman"/>
          <w:sz w:val="24"/>
          <w:szCs w:val="24"/>
        </w:rPr>
        <w:t xml:space="preserve"> de centroizquierda -más de centro que de izquierda, por cierto-. </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Es difícil saber que contienen sus flamantes carteras de Gobierno, pero el resultado para con la inmigración es desastroso. Debe de haber políticas y convenios bilaterales al respecto, pero por lo que está p</w:t>
      </w:r>
      <w:r w:rsidR="004E49D7">
        <w:rPr>
          <w:rFonts w:ascii="Times New Roman" w:hAnsi="Times New Roman" w:cs="Times New Roman"/>
          <w:sz w:val="24"/>
          <w:szCs w:val="24"/>
        </w:rPr>
        <w:t>asando parece que no funcionan.</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Nos llenamos la boca condenando el pasado injusto, por ejemplo: ¿quién estaría hoy en Occidente a favor de la esclavitud, quién no abomina de los antiguos propietarios de esclavos, quién aceptaría  los Estados o Iglesia que amparaban aquel crimen?</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Pero resulta que los negros metidos ayer en el cepo de la trata y los que hoy asaltan las alambradas de Melilla son los mismos…</w:t>
      </w:r>
      <w:r>
        <w:rPr>
          <w:rFonts w:ascii="Times New Roman" w:hAnsi="Times New Roman" w:cs="Times New Roman"/>
          <w:sz w:val="24"/>
          <w:szCs w:val="24"/>
        </w:rPr>
        <w:t xml:space="preserve"> ¿Y lo somos también nosotros?</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 xml:space="preserve">Al margen del gravísimo problema humano que ello representa, no hay otra alternativa que establecer políticas reales de inmigración que respeten los derechos humanos y que impidan lo que está pasando diariamente, que encima de la desesperación de dejar todo su mundo </w:t>
      </w:r>
      <w:r w:rsidRPr="00226015">
        <w:rPr>
          <w:rFonts w:ascii="Times New Roman" w:hAnsi="Times New Roman" w:cs="Times New Roman"/>
          <w:sz w:val="24"/>
          <w:szCs w:val="24"/>
        </w:rPr>
        <w:lastRenderedPageBreak/>
        <w:t>conocido y amado, los inmigrantes sean castigados con el abandono en el desierto, en un caso, o con una muerte “previsible”, al in</w:t>
      </w:r>
      <w:r>
        <w:rPr>
          <w:rFonts w:ascii="Times New Roman" w:hAnsi="Times New Roman" w:cs="Times New Roman"/>
          <w:sz w:val="24"/>
          <w:szCs w:val="24"/>
        </w:rPr>
        <w:t>tentar trasponerlo, en el otro…</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Entretanto, los que vinieron antes, los hijos y nietos de los inmigrantes de ayer, producen su “intifada” particular en los suburbios de Francia, obedeciendo a una revancha contra una lógica de guerra civil entre razas, generaciones y categorías sociales. De ello se deriva un carácter nihilista que se traduce en una huida hacia delante de las destrucciones, objeto de una competición alimentada por los medios de comunicación y de una movilización en cadena transmitida por internet, así como en la ausencia de toda organización, representación o reivindicación políticas. De ahí la dimensión colonial de esta insurrección que alimenta una espiral de resentimiento y miedo, el sentimiento de exclusión y degradación de las poblaciones surgidas de una inmigración procedente del antiguo imperio francés, y que se nutre del rechazo y el</w:t>
      </w:r>
      <w:r>
        <w:rPr>
          <w:rFonts w:ascii="Times New Roman" w:hAnsi="Times New Roman" w:cs="Times New Roman"/>
          <w:sz w:val="24"/>
          <w:szCs w:val="24"/>
        </w:rPr>
        <w:t xml:space="preserve"> terror creciente que inspiran…</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No hay vándalo feliz. El que lo hace es porque está jodido…</w:t>
      </w:r>
      <w:r>
        <w:rPr>
          <w:rFonts w:ascii="Times New Roman" w:hAnsi="Times New Roman" w:cs="Times New Roman"/>
          <w:sz w:val="24"/>
          <w:szCs w:val="24"/>
        </w:rPr>
        <w:t xml:space="preserve"> </w:t>
      </w:r>
      <w:r w:rsidRPr="00226015">
        <w:rPr>
          <w:rFonts w:ascii="Times New Roman" w:hAnsi="Times New Roman" w:cs="Times New Roman"/>
          <w:sz w:val="24"/>
          <w:szCs w:val="24"/>
        </w:rPr>
        <w:t>hay motivos para el descontento…</w:t>
      </w:r>
    </w:p>
    <w:p w:rsidR="00226015" w:rsidRPr="00226015" w:rsidRDefault="00226015" w:rsidP="00226015">
      <w:pPr>
        <w:spacing w:line="240" w:lineRule="auto"/>
        <w:jc w:val="both"/>
        <w:rPr>
          <w:rFonts w:ascii="Times New Roman" w:hAnsi="Times New Roman" w:cs="Times New Roman"/>
          <w:sz w:val="24"/>
          <w:szCs w:val="24"/>
        </w:rPr>
      </w:pPr>
      <w:r w:rsidRPr="00226015">
        <w:rPr>
          <w:rFonts w:ascii="Times New Roman" w:hAnsi="Times New Roman" w:cs="Times New Roman"/>
          <w:sz w:val="24"/>
          <w:szCs w:val="24"/>
        </w:rPr>
        <w:t>Mientras tanto, los políticos, de der</w:t>
      </w:r>
      <w:r w:rsidR="004E49D7">
        <w:rPr>
          <w:rFonts w:ascii="Times New Roman" w:hAnsi="Times New Roman" w:cs="Times New Roman"/>
          <w:sz w:val="24"/>
          <w:szCs w:val="24"/>
        </w:rPr>
        <w:t>echa y de izquierda</w:t>
      </w:r>
      <w:r w:rsidRPr="00226015">
        <w:rPr>
          <w:rFonts w:ascii="Times New Roman" w:hAnsi="Times New Roman" w:cs="Times New Roman"/>
          <w:sz w:val="24"/>
          <w:szCs w:val="24"/>
        </w:rPr>
        <w:t>, practican una política virtual que les tiene muy contentos; para ellos es como un juego, un “nintendo de la política”…</w:t>
      </w:r>
    </w:p>
    <w:p w:rsidR="00965EEA" w:rsidRPr="002D1C27" w:rsidRDefault="00226015" w:rsidP="002D1C27">
      <w:pPr>
        <w:jc w:val="both"/>
        <w:rPr>
          <w:rFonts w:ascii="Times New Roman" w:hAnsi="Times New Roman" w:cs="Times New Roman"/>
          <w:sz w:val="24"/>
          <w:szCs w:val="24"/>
        </w:rPr>
      </w:pPr>
      <w:r>
        <w:rPr>
          <w:rFonts w:ascii="Times New Roman" w:hAnsi="Times New Roman" w:cs="Times New Roman"/>
          <w:sz w:val="24"/>
          <w:szCs w:val="24"/>
        </w:rPr>
        <w:t>Repito, estos párrafos fueron escritos a finales del año 2005, y publicados a principios del año 2006. Han pasado 17 años (</w:t>
      </w:r>
      <w:r w:rsidRPr="00693A9F">
        <w:rPr>
          <w:rFonts w:ascii="Times New Roman" w:hAnsi="Times New Roman" w:cs="Times New Roman"/>
          <w:b/>
          <w:sz w:val="24"/>
          <w:szCs w:val="24"/>
        </w:rPr>
        <w:t>2/12/23</w:t>
      </w:r>
      <w:r>
        <w:rPr>
          <w:rFonts w:ascii="Times New Roman" w:hAnsi="Times New Roman" w:cs="Times New Roman"/>
          <w:sz w:val="24"/>
          <w:szCs w:val="24"/>
        </w:rPr>
        <w:t>), y</w:t>
      </w:r>
      <w:r w:rsidR="00F65F96">
        <w:rPr>
          <w:rFonts w:ascii="Times New Roman" w:hAnsi="Times New Roman" w:cs="Times New Roman"/>
          <w:sz w:val="24"/>
          <w:szCs w:val="24"/>
        </w:rPr>
        <w:t xml:space="preserve"> parece que fue ayer.  Estamos mal, pero vamos peor.</w:t>
      </w:r>
      <w:r>
        <w:rPr>
          <w:rFonts w:ascii="Times New Roman" w:hAnsi="Times New Roman" w:cs="Times New Roman"/>
          <w:sz w:val="24"/>
          <w:szCs w:val="24"/>
        </w:rPr>
        <w:t xml:space="preserve"> </w:t>
      </w:r>
    </w:p>
    <w:p w:rsidR="00965EEA" w:rsidRDefault="00E433FC" w:rsidP="00965EEA">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b/>
          <w:sz w:val="24"/>
          <w:szCs w:val="24"/>
          <w:lang w:eastAsia="es-ES"/>
        </w:rPr>
        <w:t xml:space="preserve">Más allá del bien y del mal </w:t>
      </w:r>
      <w:r w:rsidR="00965EEA" w:rsidRPr="00693A9F">
        <w:rPr>
          <w:rFonts w:ascii="Times New Roman" w:eastAsia="Times New Roman" w:hAnsi="Times New Roman" w:cs="Times New Roman"/>
          <w:sz w:val="24"/>
          <w:szCs w:val="24"/>
          <w:lang w:eastAsia="es-ES"/>
        </w:rPr>
        <w:t>(por qué la UE se pone de perfil, ejerce de ciego voluntario)</w:t>
      </w:r>
    </w:p>
    <w:p w:rsidR="00693A9F" w:rsidRDefault="00693A9F" w:rsidP="00965EEA">
      <w:pPr>
        <w:spacing w:after="0" w:line="240" w:lineRule="auto"/>
        <w:jc w:val="both"/>
        <w:textAlignment w:val="baseline"/>
        <w:rPr>
          <w:rFonts w:ascii="Times New Roman" w:eastAsia="Times New Roman" w:hAnsi="Times New Roman" w:cs="Times New Roman"/>
          <w:sz w:val="24"/>
          <w:szCs w:val="24"/>
          <w:lang w:eastAsia="es-ES"/>
        </w:rPr>
      </w:pPr>
    </w:p>
    <w:p w:rsidR="00693A9F" w:rsidRPr="00693A9F" w:rsidRDefault="00693A9F" w:rsidP="00693A9F">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Los burócratas de Bruselas no pueden culpar a otros de lo que han hecho mal o no les ha salido bien. Eso es abonarse a la irresponsabilidad, a la perpetua adolescencia ideológica y, más pronto que tarde, a la inutilidad. Esa actitud (irresponsable, frívola, fatua…) terminaría por confirmar que el “apparatchik” de la Unión Europea es el peor enemigo de Europa.</w:t>
      </w:r>
    </w:p>
    <w:p w:rsidR="00693A9F" w:rsidRPr="00693A9F" w:rsidRDefault="00693A9F" w:rsidP="00693A9F">
      <w:pPr>
        <w:spacing w:after="0" w:line="240" w:lineRule="auto"/>
        <w:jc w:val="both"/>
        <w:textAlignment w:val="baseline"/>
        <w:rPr>
          <w:rFonts w:ascii="Times New Roman" w:eastAsia="Times New Roman" w:hAnsi="Times New Roman" w:cs="Times New Roman"/>
          <w:sz w:val="24"/>
          <w:szCs w:val="24"/>
          <w:lang w:eastAsia="es-ES"/>
        </w:rPr>
      </w:pPr>
    </w:p>
    <w:p w:rsidR="00693A9F" w:rsidRPr="00693A9F" w:rsidRDefault="00693A9F" w:rsidP="00693A9F">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Salta a la vista que dedicar casi más esfuerzo a justificar las decisiones pasadas, que ha rectificarlas o buscar nuevas alternativas, no parece la estrategia más coherente ni más adecuada. La insistencia, en “más de lo mismo”, o “cambiar algo para que nada cambie”, es una muestra de inseguridad, debilidad, y un acomplejado deseo de agradar a los que mandan.</w:t>
      </w:r>
    </w:p>
    <w:p w:rsidR="00693A9F" w:rsidRPr="00693A9F" w:rsidRDefault="00693A9F" w:rsidP="00693A9F">
      <w:pPr>
        <w:spacing w:after="0" w:line="240" w:lineRule="auto"/>
        <w:jc w:val="both"/>
        <w:textAlignment w:val="baseline"/>
        <w:rPr>
          <w:rFonts w:ascii="Times New Roman" w:eastAsia="Times New Roman" w:hAnsi="Times New Roman" w:cs="Times New Roman"/>
          <w:sz w:val="24"/>
          <w:szCs w:val="24"/>
          <w:lang w:eastAsia="es-ES"/>
        </w:rPr>
      </w:pPr>
    </w:p>
    <w:p w:rsidR="00693A9F" w:rsidRPr="00693A9F" w:rsidRDefault="00693A9F" w:rsidP="00693A9F">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Ante tanto bochorno, solo queda por saber: ¿quién le paga el suelo a estos “Sísifos”?</w:t>
      </w:r>
    </w:p>
    <w:p w:rsidR="00AC1734" w:rsidRDefault="00AC1734" w:rsidP="00965EEA">
      <w:pPr>
        <w:spacing w:after="0" w:line="240" w:lineRule="auto"/>
        <w:jc w:val="both"/>
        <w:textAlignment w:val="baseline"/>
        <w:rPr>
          <w:rFonts w:ascii="Times New Roman" w:eastAsia="Times New Roman" w:hAnsi="Times New Roman" w:cs="Times New Roman"/>
          <w:color w:val="FF0000"/>
          <w:sz w:val="24"/>
          <w:szCs w:val="24"/>
          <w:lang w:eastAsia="es-ES"/>
        </w:rPr>
      </w:pPr>
    </w:p>
    <w:p w:rsidR="00965EEA" w:rsidRPr="00693A9F" w:rsidRDefault="00965EEA" w:rsidP="00965EEA">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b/>
          <w:sz w:val="24"/>
          <w:szCs w:val="24"/>
          <w:lang w:eastAsia="es-ES"/>
        </w:rPr>
        <w:t>Los que se aprovechan del mal… porque les viene muy bien</w:t>
      </w:r>
      <w:r w:rsidRPr="00693A9F">
        <w:rPr>
          <w:rFonts w:ascii="Times New Roman" w:eastAsia="Times New Roman" w:hAnsi="Times New Roman" w:cs="Times New Roman"/>
          <w:sz w:val="24"/>
          <w:szCs w:val="24"/>
          <w:lang w:eastAsia="es-ES"/>
        </w:rPr>
        <w:t xml:space="preserve">  (los empresarios codiciosos)</w:t>
      </w:r>
    </w:p>
    <w:p w:rsidR="00101B29" w:rsidRDefault="00101B29" w:rsidP="00965EEA">
      <w:pPr>
        <w:spacing w:after="0" w:line="240" w:lineRule="auto"/>
        <w:jc w:val="both"/>
        <w:textAlignment w:val="baseline"/>
        <w:rPr>
          <w:rFonts w:ascii="Times New Roman" w:eastAsia="Times New Roman" w:hAnsi="Times New Roman" w:cs="Times New Roman"/>
          <w:color w:val="FF0000"/>
          <w:sz w:val="24"/>
          <w:szCs w:val="24"/>
          <w:lang w:eastAsia="es-ES"/>
        </w:rPr>
      </w:pPr>
    </w:p>
    <w:p w:rsidR="00101B29" w:rsidRPr="002D1C27" w:rsidRDefault="00101B29" w:rsidP="00101B29">
      <w:pPr>
        <w:spacing w:line="240" w:lineRule="auto"/>
        <w:jc w:val="both"/>
        <w:rPr>
          <w:rFonts w:ascii="Times New Roman" w:hAnsi="Times New Roman" w:cs="Times New Roman"/>
          <w:sz w:val="24"/>
          <w:szCs w:val="24"/>
        </w:rPr>
      </w:pPr>
      <w:r w:rsidRPr="002D1C27">
        <w:rPr>
          <w:rFonts w:ascii="Times New Roman" w:hAnsi="Times New Roman" w:cs="Times New Roman"/>
          <w:sz w:val="24"/>
          <w:szCs w:val="24"/>
        </w:rPr>
        <w:t xml:space="preserve">Porque en la Unión Europea, se continúa con la cínica fórmula para obtener mano de obra barata: abusar de trabajadores migrantes, sin límites, sin control, sin respeto, ni moral. </w:t>
      </w:r>
    </w:p>
    <w:p w:rsidR="00284280" w:rsidRDefault="00101B29" w:rsidP="00101B29">
      <w:pPr>
        <w:spacing w:line="240" w:lineRule="auto"/>
        <w:jc w:val="both"/>
        <w:rPr>
          <w:rFonts w:ascii="Times New Roman" w:hAnsi="Times New Roman" w:cs="Times New Roman"/>
          <w:sz w:val="24"/>
          <w:szCs w:val="24"/>
        </w:rPr>
      </w:pPr>
      <w:r w:rsidRPr="002D1C27">
        <w:rPr>
          <w:rFonts w:ascii="Times New Roman" w:hAnsi="Times New Roman" w:cs="Times New Roman"/>
          <w:sz w:val="24"/>
          <w:szCs w:val="24"/>
        </w:rPr>
        <w:t>Porque las sociedades europeas siguen siendo demasiado tolerantes con la avaricia de sus empresarios, y la hipocresía de sus gobernantes, que se aprovechan de la miseria y desesperación de los inmigrantes, para beneficio propio (comercial</w:t>
      </w:r>
      <w:r w:rsidR="004E49D7">
        <w:rPr>
          <w:rFonts w:ascii="Times New Roman" w:hAnsi="Times New Roman" w:cs="Times New Roman"/>
          <w:sz w:val="24"/>
          <w:szCs w:val="24"/>
        </w:rPr>
        <w:t>,</w:t>
      </w:r>
      <w:r w:rsidRPr="002D1C27">
        <w:rPr>
          <w:rFonts w:ascii="Times New Roman" w:hAnsi="Times New Roman" w:cs="Times New Roman"/>
          <w:sz w:val="24"/>
          <w:szCs w:val="24"/>
        </w:rPr>
        <w:t xml:space="preserve"> o político).</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 xml:space="preserve">- </w:t>
      </w:r>
      <w:r w:rsidRPr="00693A9F">
        <w:rPr>
          <w:rFonts w:ascii="Times New Roman" w:hAnsi="Times New Roman" w:cs="Times New Roman"/>
          <w:sz w:val="24"/>
          <w:szCs w:val="24"/>
          <w:u w:val="single"/>
        </w:rPr>
        <w:t>Los nuevos esclavos del campo italiano</w:t>
      </w:r>
      <w:r w:rsidRPr="00693A9F">
        <w:rPr>
          <w:rFonts w:ascii="Times New Roman" w:hAnsi="Times New Roman" w:cs="Times New Roman"/>
          <w:sz w:val="24"/>
          <w:szCs w:val="24"/>
        </w:rPr>
        <w:t xml:space="preserve"> (Fuente: El País - </w:t>
      </w:r>
      <w:r w:rsidRPr="00693A9F">
        <w:rPr>
          <w:rFonts w:ascii="Times New Roman" w:hAnsi="Times New Roman" w:cs="Times New Roman"/>
          <w:b/>
          <w:sz w:val="24"/>
          <w:szCs w:val="24"/>
        </w:rPr>
        <w:t>27/1/2022</w:t>
      </w:r>
      <w:r w:rsidRPr="00693A9F">
        <w:rPr>
          <w:rFonts w:ascii="Times New Roman" w:hAnsi="Times New Roman" w:cs="Times New Roman"/>
          <w:sz w:val="24"/>
          <w:szCs w:val="24"/>
        </w:rPr>
        <w:t>)</w:t>
      </w:r>
    </w:p>
    <w:p w:rsidR="00693A9F" w:rsidRPr="00693A9F" w:rsidRDefault="00693A9F" w:rsidP="00693A9F">
      <w:pPr>
        <w:spacing w:line="240" w:lineRule="auto"/>
        <w:jc w:val="both"/>
        <w:rPr>
          <w:rFonts w:ascii="Times New Roman" w:hAnsi="Times New Roman" w:cs="Times New Roman"/>
          <w:color w:val="FF0000"/>
          <w:sz w:val="24"/>
          <w:szCs w:val="24"/>
          <w:u w:val="single"/>
        </w:rPr>
      </w:pPr>
      <w:r w:rsidRPr="00693A9F">
        <w:rPr>
          <w:rFonts w:ascii="Times New Roman" w:hAnsi="Times New Roman" w:cs="Times New Roman"/>
          <w:color w:val="FF0000"/>
          <w:sz w:val="24"/>
          <w:szCs w:val="24"/>
          <w:u w:val="single"/>
        </w:rPr>
        <w:t xml:space="preserve">En Italia, miles de indios trabajan explotados en el sector agrícola, por lo que muchos recurren a fármacos dopantes para aguantar las duras jornadas de trabajo. </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lastRenderedPageBreak/>
        <w:t>El campo de las Lagunas Pontinas es todo igual. La línea plana del horizonte se prolonga a lo largo de kilómetros, interrumpida tan solo por las lejanas cumbres de los montes Lepinos y Ausonios; y en dirección al mar, por el Circeo. Largas y monótonas carreteras rectilíneas se cruzan a intervalos con otras igualmente rectas que separan los campos y los invernaderos. Estos caminos conducen a ciudades de nueva planta, levantadas por el fascismo italiano, y a poblados agrícolas con nombres parecidos que remiten a regiones lejanas y a batallas libradas en las fronteras de Italia durante la Primera Guerra Mundial: Borgo Carso, Borgo Piave, Borgo Grappa, Borgo Montello, Borgo Isonzo, Borgo Hermada.</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Campos, pueblos, caseríos, casas señoriales y edificios completan el paisaje, producto de un planeamiento descuidado durante al auge de la construcción en la posguerra, especialmente en los grandes centros urbanos. Más y más campos. Tierras arrancadas a las marismas por los enormes drenajes agrarios fascistas de la década de 1930, que en su día se entregaron a colonos procedentes en su mayoría del norte del país. Hoy, algunos de aquellos nuevos pobladores son quienes explotan a otros emigrantes.</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La comunidad india de la zona, de más de 30.000 personas, la mayoría sijs del Punyab, constituye el pequeño ejército silencioso de peones que cultivan estas tierras desde hace décadas. En este vasto territorio situado a pocos kilómetros de la capital, Roma, se practica el caporalato (reclutamiento ilegal de mano de obra a través de intermediarios, los caporali), un mal endémico que hace posible la explotación de miles de trabajadores, a menudo controlados por sus propios compatriotas indios. También operan las mafias con intereses en uno de los mayores mercados de frutas y verduras de Italia, el de la ciudad de Fondi, en la provincia de Latina. En este mercado, la mayoría de los trabajadores son personas honradas, pero genera demasiado dinero como para no ser atractivo para las organizaciones criminales.</w:t>
      </w:r>
    </w:p>
    <w:p w:rsidR="00693A9F" w:rsidRPr="00693A9F" w:rsidRDefault="00693A9F" w:rsidP="00693A9F">
      <w:pPr>
        <w:spacing w:line="240" w:lineRule="auto"/>
        <w:jc w:val="both"/>
        <w:rPr>
          <w:rFonts w:ascii="Times New Roman" w:hAnsi="Times New Roman" w:cs="Times New Roman"/>
          <w:color w:val="FF0000"/>
          <w:sz w:val="24"/>
          <w:szCs w:val="24"/>
          <w:u w:val="single"/>
        </w:rPr>
      </w:pPr>
      <w:r w:rsidRPr="00693A9F">
        <w:rPr>
          <w:rFonts w:ascii="Times New Roman" w:hAnsi="Times New Roman" w:cs="Times New Roman"/>
          <w:color w:val="FF0000"/>
          <w:sz w:val="24"/>
          <w:szCs w:val="24"/>
          <w:u w:val="single"/>
        </w:rPr>
        <w:t>En Italia, el negocio de la contratación ilegal de mano de obra agrícola genera más de 20.000 millones de euros al año. La agricultura del Lacio pivota sobre las Lagunas Pontinas, con sus casi 10.000 empresas y alrededor de 25.000 trabajadores en el cultivo intensivo de futas y verduras.</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 xml:space="preserve">- </w:t>
      </w:r>
      <w:r w:rsidRPr="00693A9F">
        <w:rPr>
          <w:rFonts w:ascii="Times New Roman" w:hAnsi="Times New Roman" w:cs="Times New Roman"/>
          <w:sz w:val="24"/>
          <w:szCs w:val="24"/>
          <w:u w:val="single"/>
        </w:rPr>
        <w:t>Los afiliados extranjeros crecen cinco veces más que los españoles, pero ganan un 22% menos</w:t>
      </w:r>
      <w:r w:rsidRPr="00693A9F">
        <w:rPr>
          <w:rFonts w:ascii="Times New Roman" w:hAnsi="Times New Roman" w:cs="Times New Roman"/>
          <w:sz w:val="24"/>
          <w:szCs w:val="24"/>
        </w:rPr>
        <w:t xml:space="preserve"> (El Economista - </w:t>
      </w:r>
      <w:r w:rsidRPr="00693A9F">
        <w:rPr>
          <w:rFonts w:ascii="Times New Roman" w:hAnsi="Times New Roman" w:cs="Times New Roman"/>
          <w:b/>
          <w:sz w:val="24"/>
          <w:szCs w:val="24"/>
        </w:rPr>
        <w:t>17/7/23</w:t>
      </w:r>
      <w:r w:rsidRPr="00693A9F">
        <w:rPr>
          <w:rFonts w:ascii="Times New Roman" w:hAnsi="Times New Roman" w:cs="Times New Roman"/>
          <w:sz w:val="24"/>
          <w:szCs w:val="24"/>
        </w:rPr>
        <w:t>)</w:t>
      </w:r>
    </w:p>
    <w:p w:rsidR="00693A9F" w:rsidRPr="00693A9F" w:rsidRDefault="00693A9F" w:rsidP="00693A9F">
      <w:pPr>
        <w:spacing w:line="240" w:lineRule="auto"/>
        <w:jc w:val="both"/>
        <w:rPr>
          <w:rFonts w:ascii="Times New Roman" w:hAnsi="Times New Roman" w:cs="Times New Roman"/>
          <w:color w:val="FF0000"/>
          <w:sz w:val="24"/>
          <w:szCs w:val="24"/>
          <w:u w:val="single"/>
        </w:rPr>
      </w:pPr>
      <w:r w:rsidRPr="00693A9F">
        <w:rPr>
          <w:rFonts w:ascii="Times New Roman" w:hAnsi="Times New Roman" w:cs="Times New Roman"/>
          <w:color w:val="FF0000"/>
          <w:sz w:val="24"/>
          <w:szCs w:val="24"/>
          <w:u w:val="single"/>
        </w:rPr>
        <w:t>Los afiliados extranjeros a la Seguridad Social concluyen en la Legislatura en máximos históricos, tras crecer un 10% en el último año, frente al 1,8% que lo hicieron los españoles. Este mayor dinamismo explica que, aunque solo suponen un 12,8% del empleo en nuestro país, aportan un 43% del creado en los últimos 12 meses. Sin embargo, sus ingresos siguen muy por debajo: los asalariados ganan un 22,4% de media, menos que los nacionales. Algo que cuestiona tanto la calidad de sus empleos como que sean la garantía de la sosteni</w:t>
      </w:r>
      <w:r w:rsidRPr="00693A9F">
        <w:rPr>
          <w:rFonts w:ascii="Times New Roman" w:hAnsi="Times New Roman" w:cs="Times New Roman"/>
          <w:color w:val="FF0000"/>
          <w:sz w:val="24"/>
          <w:szCs w:val="24"/>
          <w:u w:val="single"/>
        </w:rPr>
        <w:t>bilidad de la Seguridad Social.</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Los datos disponibles hasta mayo que recoge el Ministerio de Inclusión y Seguridad Social reflejan una intensa recuperación del empleo inmigrante tras la pandemia, con un incremento de más de 600.000 afiliados medios desde los 1,9 millones de abril de 2020 a los 2,7 millones de mayo de este año. Pero en ese mismo periodo, el empleo de los nacionales ha crecido en 1,6 millones, hasta los 18,1 millones, con lo cual su impacto en la recuperación desde el p</w:t>
      </w:r>
      <w:r>
        <w:rPr>
          <w:rFonts w:ascii="Times New Roman" w:hAnsi="Times New Roman" w:cs="Times New Roman"/>
          <w:sz w:val="24"/>
          <w:szCs w:val="24"/>
        </w:rPr>
        <w:t>ico de la pandemia  es del 30%.</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 xml:space="preserve">Sin embargo, en los últimos dos años, la aportación de los inmigrantes a la afiliación se ha reforzado. Mientras la afiliación de los españoles se ha desacelerado, pasando de marcar aumentos interanuales del 4% hace un año al 1,8% en mayo, los ocupados extranjeros crecen </w:t>
      </w:r>
      <w:r w:rsidRPr="00693A9F">
        <w:rPr>
          <w:rFonts w:ascii="Times New Roman" w:hAnsi="Times New Roman" w:cs="Times New Roman"/>
          <w:sz w:val="24"/>
          <w:szCs w:val="24"/>
        </w:rPr>
        <w:lastRenderedPageBreak/>
        <w:t xml:space="preserve">un 10%, aunque también registran un leve enfriamiento respecto a las </w:t>
      </w:r>
      <w:r>
        <w:rPr>
          <w:rFonts w:ascii="Times New Roman" w:hAnsi="Times New Roman" w:cs="Times New Roman"/>
          <w:sz w:val="24"/>
          <w:szCs w:val="24"/>
        </w:rPr>
        <w:t>tasas del 10,4% de hace un año.</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 xml:space="preserve">Pero la cuestión no es tanto cuánto empleo crean en relación entre los españoles, sino cuánto aportan estos afiliados a la economía española y, en especial, al </w:t>
      </w:r>
      <w:r>
        <w:rPr>
          <w:rFonts w:ascii="Times New Roman" w:hAnsi="Times New Roman" w:cs="Times New Roman"/>
          <w:sz w:val="24"/>
          <w:szCs w:val="24"/>
        </w:rPr>
        <w:t xml:space="preserve">sostenimiento de las pensiones. </w:t>
      </w:r>
      <w:r w:rsidRPr="00693A9F">
        <w:rPr>
          <w:rFonts w:ascii="Times New Roman" w:hAnsi="Times New Roman" w:cs="Times New Roman"/>
          <w:sz w:val="24"/>
          <w:szCs w:val="24"/>
        </w:rPr>
        <w:t>UGT y CCOO advierten además que la contratación de inmigrantes agrava la devaluación salarial, ya que las empresas que denuncian falta de mano de obra en realidad ofrecen salarios tan bajos que los nacionales rechazan esos empleos. Una idea que lanza un torpedo en la línea de flotación del Gobierno para defender su política migratoria: garantizar el futuro de las pensi</w:t>
      </w:r>
      <w:r>
        <w:rPr>
          <w:rFonts w:ascii="Times New Roman" w:hAnsi="Times New Roman" w:cs="Times New Roman"/>
          <w:sz w:val="24"/>
          <w:szCs w:val="24"/>
        </w:rPr>
        <w:t>ones.</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El problema es que, aunque el empleo inmigrante repunte con mayor intensidad que el nacional, sus retribuciones y salarios siguen muy por debajo: un 22%, según las estadísticas de bases de cotización al Régimen General. Una diferencia que se agrava por país de procedencia. Así, la brecha entre los diez países que mayor número de asalariados aportan a España fluctúa con intensidad entre el 32% de Marruecos y el 3,2% de Italia. Se da la circunstancia de que n</w:t>
      </w:r>
      <w:r>
        <w:rPr>
          <w:rFonts w:ascii="Times New Roman" w:hAnsi="Times New Roman" w:cs="Times New Roman"/>
          <w:sz w:val="24"/>
          <w:szCs w:val="24"/>
        </w:rPr>
        <w:t>inguno gana más que un español.</w:t>
      </w:r>
    </w:p>
    <w:p w:rsidR="00693A9F" w:rsidRPr="00693A9F" w:rsidRDefault="00693A9F" w:rsidP="00693A9F">
      <w:pPr>
        <w:spacing w:line="240" w:lineRule="auto"/>
        <w:jc w:val="both"/>
        <w:rPr>
          <w:rFonts w:ascii="Times New Roman" w:hAnsi="Times New Roman" w:cs="Times New Roman"/>
          <w:sz w:val="24"/>
          <w:szCs w:val="24"/>
        </w:rPr>
      </w:pPr>
      <w:r w:rsidRPr="00693A9F">
        <w:rPr>
          <w:rFonts w:ascii="Times New Roman" w:hAnsi="Times New Roman" w:cs="Times New Roman"/>
          <w:sz w:val="24"/>
          <w:szCs w:val="24"/>
        </w:rPr>
        <w:t xml:space="preserve">Tampoco las bases de cotización se corresponden con el peso en el empleo asalariado de cada nacionalidad. Así, rumanos y marroquíes, con el mayor número de afiliados al Régimen General, tienen una base de cotización muy inferior a los italianos, que son los terceros, y a los portugueses, que son los sextos en número de asalariados en alta. </w:t>
      </w:r>
    </w:p>
    <w:p w:rsidR="00AC1734" w:rsidRDefault="00AC1734" w:rsidP="00AC1734">
      <w:pPr>
        <w:spacing w:line="240" w:lineRule="auto"/>
        <w:jc w:val="both"/>
        <w:rPr>
          <w:rFonts w:ascii="Times New Roman" w:hAnsi="Times New Roman" w:cs="Times New Roman"/>
          <w:b/>
          <w:sz w:val="24"/>
          <w:szCs w:val="24"/>
        </w:rPr>
      </w:pPr>
      <w:r>
        <w:rPr>
          <w:rFonts w:ascii="Times New Roman" w:hAnsi="Times New Roman" w:cs="Times New Roman"/>
          <w:b/>
          <w:sz w:val="24"/>
          <w:szCs w:val="24"/>
        </w:rPr>
        <w:t>¿Cuál es la mano que mece la cuna de la inmigración ilegal?</w:t>
      </w:r>
    </w:p>
    <w:p w:rsidR="00AC1734" w:rsidRDefault="00AC1734" w:rsidP="00AC1734">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¿La bondad infinita? ¿la caridad? ¿el sentimentalismo? ¿la histórica colonial? ¿la leyenda negra? ¿el complejo de culpa? ¿el deslizamiento cultural? ¿el escepticismo intelectual y el relativismo moral? ¿la pérdida de valores? ¿el pensamiento débil? ¿la renuncia a la racionalidad? ¿el subjetivismo extremo? ¿la falta de ambición y esfuerzo intelectual? ¿la pereza? ¿la pasividad? ¿el capitalismo woke? ¿el comportamiento políticamente correcto?... </w:t>
      </w:r>
    </w:p>
    <w:p w:rsidR="00AC1734" w:rsidRDefault="00AC1734" w:rsidP="00AC1734">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O ¿la codicia? ¿la avaricia? ¿la mezquindad? ¿la miserabilidad? ¿la avidez? ¿la arrogancia? ¿el hedonismo? ¿la indiferencia? ¿el desdén? ¿la connivencia? ¿la corrupción? ¿el interés en deprimir, y someter, la curva salarial para mantener la competitividad?... </w:t>
      </w:r>
    </w:p>
    <w:p w:rsidR="00965EEA" w:rsidRPr="00AC1734" w:rsidRDefault="00AC1734" w:rsidP="00AC1734">
      <w:pPr>
        <w:spacing w:line="240" w:lineRule="auto"/>
        <w:jc w:val="both"/>
        <w:rPr>
          <w:rFonts w:ascii="Times New Roman" w:hAnsi="Times New Roman" w:cs="Times New Roman"/>
          <w:b/>
          <w:sz w:val="24"/>
          <w:szCs w:val="24"/>
        </w:rPr>
      </w:pPr>
      <w:r>
        <w:rPr>
          <w:rFonts w:ascii="Times New Roman" w:hAnsi="Times New Roman" w:cs="Times New Roman"/>
          <w:b/>
          <w:sz w:val="24"/>
          <w:szCs w:val="24"/>
        </w:rPr>
        <w:t>¿Cuáles son los “claroscuros” que enmarcan la claudicación europea ante la invasión migratoria? ¿terminará la (des)Unión Europea transformada en Europeistán?</w:t>
      </w:r>
    </w:p>
    <w:p w:rsidR="00965EEA" w:rsidRPr="00693A9F" w:rsidRDefault="00965EEA" w:rsidP="00965EEA">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Lo llaman desesperación y es ignorancia. Lo llaman humanidad, y es indiferencia. Lo llaman caridad, y es avaricia.</w:t>
      </w:r>
    </w:p>
    <w:p w:rsidR="00965EEA" w:rsidRPr="00693A9F" w:rsidRDefault="00965EEA" w:rsidP="00965EEA">
      <w:pPr>
        <w:spacing w:after="0" w:line="240" w:lineRule="auto"/>
        <w:jc w:val="both"/>
        <w:textAlignment w:val="baseline"/>
        <w:rPr>
          <w:rFonts w:ascii="Times New Roman" w:eastAsia="Times New Roman" w:hAnsi="Times New Roman" w:cs="Times New Roman"/>
          <w:sz w:val="24"/>
          <w:szCs w:val="24"/>
          <w:lang w:eastAsia="es-ES"/>
        </w:rPr>
      </w:pPr>
    </w:p>
    <w:p w:rsidR="00965EEA" w:rsidRDefault="00965EEA" w:rsidP="00965EEA">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Lo llaman transparencia y todo se hace con tenebrosa opacidad. Lo llaman claridad y todo se hace con secretismo turbio. Deberían dejar a un lado tantas mentiras y hacer un proyecto demográfico que privilegie a la población autóctona, porque, con la otra opción (importar vientres), todo el mundo sabe cuál será el final (la islamización de Europa).</w:t>
      </w:r>
    </w:p>
    <w:p w:rsidR="00693A9F" w:rsidRPr="00693A9F" w:rsidRDefault="00693A9F" w:rsidP="00965EEA">
      <w:pPr>
        <w:spacing w:after="0" w:line="240" w:lineRule="auto"/>
        <w:jc w:val="both"/>
        <w:textAlignment w:val="baseline"/>
        <w:rPr>
          <w:rFonts w:ascii="Times New Roman" w:eastAsia="Times New Roman" w:hAnsi="Times New Roman" w:cs="Times New Roman"/>
          <w:sz w:val="24"/>
          <w:szCs w:val="24"/>
          <w:lang w:eastAsia="es-ES"/>
        </w:rPr>
      </w:pPr>
    </w:p>
    <w:p w:rsidR="004E49D7" w:rsidRPr="00693A9F" w:rsidRDefault="004E49D7" w:rsidP="004E49D7">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Ante la nueva realidad europea, habrá que acertar en el diagnóstico, pero también en la táctica. No vale lo uno, sin lo otro. No se puede soplar y sorber a la vez, subir y bajar al mismo tiempo, hacer tortilla sin “romper” los huevos, o estar… “medio” embarazada.</w:t>
      </w:r>
    </w:p>
    <w:p w:rsidR="004E49D7" w:rsidRPr="00693A9F" w:rsidRDefault="004E49D7" w:rsidP="004E49D7">
      <w:pPr>
        <w:spacing w:after="0" w:line="240" w:lineRule="auto"/>
        <w:jc w:val="both"/>
        <w:textAlignment w:val="baseline"/>
        <w:rPr>
          <w:rFonts w:ascii="Times New Roman" w:eastAsia="Times New Roman" w:hAnsi="Times New Roman" w:cs="Times New Roman"/>
          <w:sz w:val="24"/>
          <w:szCs w:val="24"/>
          <w:lang w:eastAsia="es-ES"/>
        </w:rPr>
      </w:pPr>
    </w:p>
    <w:p w:rsidR="004E49D7" w:rsidRPr="00693A9F" w:rsidRDefault="004E49D7" w:rsidP="004E49D7">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lastRenderedPageBreak/>
        <w:t xml:space="preserve">Lo otro (que será, lo de siempre) es continuar con el complejo de culpa, humanismo bipolar, actitud buenista, caridad mal entendida, pensamiento Alicia, personalidad Peter Pan, procrastinando el ya pasará, sin ningún amago de autocrítica, sin tener arrestos bastantes para enmendar el rumbo. Falta de ideario, sin corpus doctrinal. Jamás, alguna decisión antipática. </w:t>
      </w:r>
    </w:p>
    <w:p w:rsidR="004E49D7" w:rsidRPr="00693A9F" w:rsidRDefault="004E49D7" w:rsidP="004E49D7">
      <w:pPr>
        <w:spacing w:after="0" w:line="240" w:lineRule="auto"/>
        <w:jc w:val="both"/>
        <w:textAlignment w:val="baseline"/>
        <w:rPr>
          <w:rFonts w:ascii="Times New Roman" w:eastAsia="Times New Roman" w:hAnsi="Times New Roman" w:cs="Times New Roman"/>
          <w:sz w:val="24"/>
          <w:szCs w:val="24"/>
          <w:lang w:eastAsia="es-ES"/>
        </w:rPr>
      </w:pPr>
    </w:p>
    <w:p w:rsidR="004E49D7" w:rsidRPr="00693A9F" w:rsidRDefault="004E49D7" w:rsidP="004E49D7">
      <w:pPr>
        <w:spacing w:after="0" w:line="240" w:lineRule="auto"/>
        <w:jc w:val="both"/>
        <w:textAlignment w:val="baseline"/>
        <w:rPr>
          <w:rFonts w:ascii="Times New Roman" w:eastAsia="Times New Roman" w:hAnsi="Times New Roman" w:cs="Times New Roman"/>
          <w:sz w:val="24"/>
          <w:szCs w:val="24"/>
          <w:lang w:eastAsia="es-ES"/>
        </w:rPr>
      </w:pPr>
      <w:r w:rsidRPr="00693A9F">
        <w:rPr>
          <w:rFonts w:ascii="Times New Roman" w:eastAsia="Times New Roman" w:hAnsi="Times New Roman" w:cs="Times New Roman"/>
          <w:sz w:val="24"/>
          <w:szCs w:val="24"/>
          <w:lang w:eastAsia="es-ES"/>
        </w:rPr>
        <w:t>Aunque es posible que yo esté equivocado, como casi siempre, la Unión Europea tiene que intentar resolver de una vez el problema de la inmigración (irregular), del islamismo (fundamentalista), y de su proceso de transculturización (pérdida de identidad).</w:t>
      </w:r>
    </w:p>
    <w:p w:rsidR="004E49D7" w:rsidRPr="00693A9F" w:rsidRDefault="004E49D7" w:rsidP="00965EEA">
      <w:pPr>
        <w:spacing w:after="0" w:line="240" w:lineRule="auto"/>
        <w:jc w:val="both"/>
        <w:textAlignment w:val="baseline"/>
        <w:rPr>
          <w:rFonts w:ascii="Times New Roman" w:eastAsia="Times New Roman" w:hAnsi="Times New Roman" w:cs="Times New Roman"/>
          <w:sz w:val="24"/>
          <w:szCs w:val="24"/>
          <w:lang w:eastAsia="es-ES"/>
        </w:rPr>
      </w:pPr>
    </w:p>
    <w:p w:rsidR="00D0588E" w:rsidRPr="00693A9F" w:rsidRDefault="00D0588E"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Coda: ¿Bendición, desafío o trampa? (Hasta donde la vista alcanza</w:t>
      </w:r>
      <w:r w:rsidR="00CC3D62">
        <w:rPr>
          <w:rFonts w:ascii="Times New Roman" w:hAnsi="Times New Roman" w:cs="Times New Roman"/>
          <w:b/>
          <w:sz w:val="24"/>
          <w:szCs w:val="24"/>
        </w:rPr>
        <w:t>…</w:t>
      </w:r>
      <w:r w:rsidRPr="00693A9F">
        <w:rPr>
          <w:rFonts w:ascii="Times New Roman" w:hAnsi="Times New Roman" w:cs="Times New Roman"/>
          <w:b/>
          <w:sz w:val="24"/>
          <w:szCs w:val="24"/>
        </w:rPr>
        <w:t>)</w:t>
      </w:r>
    </w:p>
    <w:p w:rsidR="004F2E42" w:rsidRPr="00693A9F" w:rsidRDefault="004F2E42" w:rsidP="004F2E42">
      <w:pPr>
        <w:pStyle w:val="NormalWeb"/>
        <w:spacing w:after="0"/>
        <w:jc w:val="both"/>
        <w:textAlignment w:val="baseline"/>
      </w:pPr>
      <w:r w:rsidRPr="00693A9F">
        <w:t xml:space="preserve">Vista la compleja realidad que presentan los problemas migratorios, en la Unión Europea, cabría hacer las siguientes preguntas: ¿aprenden alguna vez los expertos? ¿llegan los electores a creer alguna vez lo que los expertos piensan que han aprendido? </w:t>
      </w:r>
    </w:p>
    <w:p w:rsidR="004F2E42" w:rsidRPr="00693A9F" w:rsidRDefault="004F2E42" w:rsidP="004F2E42">
      <w:pPr>
        <w:pStyle w:val="NormalWeb"/>
        <w:spacing w:after="0"/>
        <w:jc w:val="both"/>
        <w:textAlignment w:val="baseline"/>
      </w:pPr>
      <w:r w:rsidRPr="00693A9F">
        <w:t>La gran mayoría de los electores -excepto los defensores de los “brazos abiertos” y “papeles para todos”- debería pensar que las políticas migratorias de la Unión Europea oscilan entre lo necio y lo suicida. Ante el desconcierto intelectual de los expertos, y la tolerancia y pasividad de los burócratas, la ciudadanía europea solo ve desorden, inseguridad, y pérdida de valores.</w:t>
      </w:r>
    </w:p>
    <w:p w:rsidR="004F2E42" w:rsidRPr="00693A9F" w:rsidRDefault="004F2E42" w:rsidP="004F2E42">
      <w:pPr>
        <w:pStyle w:val="NormalWeb"/>
        <w:spacing w:after="0"/>
        <w:jc w:val="both"/>
        <w:textAlignment w:val="baseline"/>
      </w:pPr>
      <w:r w:rsidRPr="00693A9F">
        <w:t>Las autoridades europeas están perdiendo el respeto, que alguna vez gozaron, por parte de unos electores indignados, que cada vez miran con más esperanza los cantos de sirena de los políticos populistas (antes de extrema izquierda, ahora de extrema derecha). Los electores europeos no tienen otra opción sino creer que lo que afirma el “Hamelin” de turno es sensato.</w:t>
      </w:r>
    </w:p>
    <w:p w:rsidR="004F2E42" w:rsidRPr="00693A9F" w:rsidRDefault="004F2E42" w:rsidP="004F2E42">
      <w:pPr>
        <w:pStyle w:val="NormalWeb"/>
        <w:spacing w:after="0"/>
        <w:jc w:val="both"/>
        <w:textAlignment w:val="baseline"/>
      </w:pPr>
      <w:r w:rsidRPr="00693A9F">
        <w:t xml:space="preserve">A pesar de toda la retórica oficial existente por parte de las instituciones europeas, para el ciudadano de a pie resulta imposible diferenciar entre la “construcción de una Europa para los ciudadanos” y la “Europea realmente existente”.  No sabe si terminará unido en la diversidad, o si tanta diversidad, terminará por desunirlos. Por eso, presta atención a los políticos populistas, que le prometen volver a tener países libres de inmigrantes. </w:t>
      </w:r>
    </w:p>
    <w:p w:rsidR="004F2E42" w:rsidRPr="00693A9F" w:rsidRDefault="004F2E42" w:rsidP="004F2E42">
      <w:pPr>
        <w:pStyle w:val="NormalWeb"/>
        <w:spacing w:after="0"/>
        <w:jc w:val="both"/>
        <w:textAlignment w:val="baseline"/>
      </w:pPr>
      <w:r w:rsidRPr="00693A9F">
        <w:t>La percepción del ciudadano de a pie (perplejo, inseguro, alarmado, indignado) es que la Unión Europa es un sistema débil, decadente, multicultural y étnicamente diverso, al borde del colapso. Por eso, está dispuesto a seguir a quien le promete llevar el péndulo al otro extremo (no seguir bailando al mismo son).</w:t>
      </w:r>
    </w:p>
    <w:p w:rsidR="00D0588E" w:rsidRPr="00693A9F" w:rsidRDefault="00D0588E"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¿Qué podemos hacer, como ciudadanos, ante el desafío de la inmigración ilegal, y el avance del fundamentalismo islámico</w:t>
      </w:r>
      <w:r w:rsidR="00F334D2" w:rsidRPr="00693A9F">
        <w:rPr>
          <w:rFonts w:ascii="Times New Roman" w:hAnsi="Times New Roman" w:cs="Times New Roman"/>
          <w:b/>
          <w:sz w:val="24"/>
          <w:szCs w:val="24"/>
        </w:rPr>
        <w:t>, en los países de la Unión Europea?</w:t>
      </w:r>
    </w:p>
    <w:p w:rsidR="002666D3" w:rsidRPr="00693A9F" w:rsidRDefault="002666D3" w:rsidP="00AC1734">
      <w:pPr>
        <w:shd w:val="clear" w:color="auto" w:fill="F9F8F2"/>
        <w:spacing w:after="0" w:line="240" w:lineRule="auto"/>
        <w:jc w:val="both"/>
        <w:rPr>
          <w:rFonts w:ascii="Times New Roman" w:hAnsi="Times New Roman" w:cs="Times New Roman"/>
          <w:b/>
          <w:sz w:val="24"/>
          <w:szCs w:val="24"/>
        </w:rPr>
      </w:pPr>
    </w:p>
    <w:p w:rsidR="002666D3" w:rsidRPr="00693A9F" w:rsidRDefault="00894E44"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1 - Tomar conciencia de los</w:t>
      </w:r>
      <w:r w:rsidR="002666D3" w:rsidRPr="00693A9F">
        <w:rPr>
          <w:rFonts w:ascii="Times New Roman" w:hAnsi="Times New Roman" w:cs="Times New Roman"/>
          <w:b/>
          <w:sz w:val="24"/>
          <w:szCs w:val="24"/>
        </w:rPr>
        <w:t xml:space="preserve"> problema</w:t>
      </w:r>
      <w:r w:rsidRPr="00693A9F">
        <w:rPr>
          <w:rFonts w:ascii="Times New Roman" w:hAnsi="Times New Roman" w:cs="Times New Roman"/>
          <w:b/>
          <w:sz w:val="24"/>
          <w:szCs w:val="24"/>
        </w:rPr>
        <w:t>s de la inmigración</w:t>
      </w:r>
      <w:r w:rsidR="003D0D45" w:rsidRPr="00693A9F">
        <w:rPr>
          <w:rFonts w:ascii="Times New Roman" w:hAnsi="Times New Roman" w:cs="Times New Roman"/>
          <w:b/>
          <w:sz w:val="24"/>
          <w:szCs w:val="24"/>
        </w:rPr>
        <w:t xml:space="preserve"> y el </w:t>
      </w:r>
      <w:r w:rsidR="00CA0978" w:rsidRPr="00693A9F">
        <w:rPr>
          <w:rFonts w:ascii="Times New Roman" w:hAnsi="Times New Roman" w:cs="Times New Roman"/>
          <w:b/>
          <w:sz w:val="24"/>
          <w:szCs w:val="24"/>
        </w:rPr>
        <w:t>islamismo (</w:t>
      </w:r>
      <w:r w:rsidR="00294647" w:rsidRPr="00693A9F">
        <w:rPr>
          <w:rFonts w:ascii="Times New Roman" w:hAnsi="Times New Roman" w:cs="Times New Roman"/>
          <w:b/>
          <w:sz w:val="24"/>
          <w:szCs w:val="24"/>
        </w:rPr>
        <w:t>con sensatez</w:t>
      </w:r>
      <w:r w:rsidR="003D0D45" w:rsidRPr="00693A9F">
        <w:rPr>
          <w:rFonts w:ascii="Times New Roman" w:hAnsi="Times New Roman" w:cs="Times New Roman"/>
          <w:b/>
          <w:sz w:val="24"/>
          <w:szCs w:val="24"/>
        </w:rPr>
        <w:t>)</w:t>
      </w:r>
    </w:p>
    <w:p w:rsidR="002666D3" w:rsidRPr="00693A9F" w:rsidRDefault="002666D3"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2 - Movilizarse, y exigir a las autoridades, qu</w:t>
      </w:r>
      <w:r w:rsidR="00894E44" w:rsidRPr="00693A9F">
        <w:rPr>
          <w:rFonts w:ascii="Times New Roman" w:hAnsi="Times New Roman" w:cs="Times New Roman"/>
          <w:b/>
          <w:sz w:val="24"/>
          <w:szCs w:val="24"/>
        </w:rPr>
        <w:t>e busquen solucionar el dilema migratorio</w:t>
      </w:r>
    </w:p>
    <w:p w:rsidR="002666D3" w:rsidRPr="00693A9F" w:rsidRDefault="00894E44"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 xml:space="preserve">3 - Votar en las elecciones europeas a políticos que se opongan a las </w:t>
      </w:r>
      <w:r w:rsidR="00A54C44" w:rsidRPr="00693A9F">
        <w:rPr>
          <w:rFonts w:ascii="Times New Roman" w:hAnsi="Times New Roman" w:cs="Times New Roman"/>
          <w:b/>
          <w:sz w:val="24"/>
          <w:szCs w:val="24"/>
        </w:rPr>
        <w:t>“</w:t>
      </w:r>
      <w:r w:rsidRPr="00693A9F">
        <w:rPr>
          <w:rFonts w:ascii="Times New Roman" w:hAnsi="Times New Roman" w:cs="Times New Roman"/>
          <w:b/>
          <w:sz w:val="24"/>
          <w:szCs w:val="24"/>
        </w:rPr>
        <w:t>fronteras abiertas</w:t>
      </w:r>
      <w:r w:rsidR="00A54C44" w:rsidRPr="00693A9F">
        <w:rPr>
          <w:rFonts w:ascii="Times New Roman" w:hAnsi="Times New Roman" w:cs="Times New Roman"/>
          <w:b/>
          <w:sz w:val="24"/>
          <w:szCs w:val="24"/>
        </w:rPr>
        <w:t>”</w:t>
      </w:r>
    </w:p>
    <w:p w:rsidR="005834B7" w:rsidRPr="00693A9F" w:rsidRDefault="003D0D45"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4 - Botar a la nomenklatura “progre” de Bruselas, que predica la claudicación europea</w:t>
      </w:r>
    </w:p>
    <w:p w:rsidR="002666D3" w:rsidRDefault="005834B7"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5 - Tratar de preservar los valores</w:t>
      </w:r>
      <w:r w:rsidR="00A54C44" w:rsidRPr="00693A9F">
        <w:rPr>
          <w:rFonts w:ascii="Times New Roman" w:hAnsi="Times New Roman" w:cs="Times New Roman"/>
          <w:b/>
          <w:sz w:val="24"/>
          <w:szCs w:val="24"/>
        </w:rPr>
        <w:t xml:space="preserve"> históricos, culturales, </w:t>
      </w:r>
      <w:r w:rsidRPr="00693A9F">
        <w:rPr>
          <w:rFonts w:ascii="Times New Roman" w:hAnsi="Times New Roman" w:cs="Times New Roman"/>
          <w:b/>
          <w:sz w:val="24"/>
          <w:szCs w:val="24"/>
        </w:rPr>
        <w:t>morales</w:t>
      </w:r>
      <w:r w:rsidR="00A54C44" w:rsidRPr="00693A9F">
        <w:rPr>
          <w:rFonts w:ascii="Times New Roman" w:hAnsi="Times New Roman" w:cs="Times New Roman"/>
          <w:b/>
          <w:sz w:val="24"/>
          <w:szCs w:val="24"/>
        </w:rPr>
        <w:t xml:space="preserve"> y religiosos,</w:t>
      </w:r>
      <w:r w:rsidRPr="00693A9F">
        <w:rPr>
          <w:rFonts w:ascii="Times New Roman" w:hAnsi="Times New Roman" w:cs="Times New Roman"/>
          <w:b/>
          <w:sz w:val="24"/>
          <w:szCs w:val="24"/>
        </w:rPr>
        <w:t xml:space="preserve"> de Europa</w:t>
      </w:r>
      <w:r w:rsidR="002666D3" w:rsidRPr="00693A9F">
        <w:rPr>
          <w:rFonts w:ascii="Times New Roman" w:hAnsi="Times New Roman" w:cs="Times New Roman"/>
          <w:b/>
          <w:sz w:val="24"/>
          <w:szCs w:val="24"/>
        </w:rPr>
        <w:t xml:space="preserve"> </w:t>
      </w:r>
    </w:p>
    <w:p w:rsidR="00CC3D62" w:rsidRPr="00693A9F" w:rsidRDefault="00CC3D62" w:rsidP="00AC1734">
      <w:pPr>
        <w:shd w:val="clear" w:color="auto" w:fill="F9F8F2"/>
        <w:spacing w:after="0" w:line="240" w:lineRule="auto"/>
        <w:jc w:val="both"/>
        <w:rPr>
          <w:rFonts w:ascii="Times New Roman" w:hAnsi="Times New Roman" w:cs="Times New Roman"/>
          <w:b/>
          <w:sz w:val="24"/>
          <w:szCs w:val="24"/>
        </w:rPr>
      </w:pPr>
    </w:p>
    <w:p w:rsidR="00D0588E" w:rsidRDefault="002666D3" w:rsidP="00AC1734">
      <w:pPr>
        <w:shd w:val="clear" w:color="auto" w:fill="F9F8F2"/>
        <w:spacing w:after="0" w:line="240" w:lineRule="auto"/>
        <w:jc w:val="both"/>
        <w:rPr>
          <w:rFonts w:ascii="Times New Roman" w:hAnsi="Times New Roman" w:cs="Times New Roman"/>
          <w:b/>
          <w:sz w:val="24"/>
          <w:szCs w:val="24"/>
        </w:rPr>
      </w:pPr>
      <w:r w:rsidRPr="00693A9F">
        <w:rPr>
          <w:rFonts w:ascii="Times New Roman" w:hAnsi="Times New Roman" w:cs="Times New Roman"/>
          <w:b/>
          <w:sz w:val="24"/>
          <w:szCs w:val="24"/>
        </w:rPr>
        <w:t xml:space="preserve"> </w:t>
      </w:r>
      <w:r w:rsidR="005834B7" w:rsidRPr="00693A9F">
        <w:rPr>
          <w:rFonts w:ascii="Times New Roman" w:hAnsi="Times New Roman" w:cs="Times New Roman"/>
          <w:b/>
          <w:sz w:val="24"/>
          <w:szCs w:val="24"/>
        </w:rPr>
        <w:t>“El castigo por rehusarte a participar en política es ser gobernado por personas inferiores a ti”. Platón</w:t>
      </w:r>
    </w:p>
    <w:p w:rsidR="00CC3D62" w:rsidRDefault="00CC3D62" w:rsidP="00AC1734">
      <w:pPr>
        <w:shd w:val="clear" w:color="auto" w:fill="F9F8F2"/>
        <w:spacing w:after="0" w:line="240" w:lineRule="auto"/>
        <w:jc w:val="both"/>
        <w:rPr>
          <w:rFonts w:ascii="Times New Roman" w:hAnsi="Times New Roman" w:cs="Times New Roman"/>
          <w:b/>
          <w:sz w:val="24"/>
          <w:szCs w:val="24"/>
        </w:rPr>
      </w:pPr>
    </w:p>
    <w:p w:rsidR="00CC3D62" w:rsidRPr="00693A9F" w:rsidRDefault="00CC3D62" w:rsidP="00AC1734">
      <w:pPr>
        <w:shd w:val="clear" w:color="auto" w:fill="F9F8F2"/>
        <w:spacing w:after="0" w:line="240" w:lineRule="auto"/>
        <w:jc w:val="both"/>
        <w:rPr>
          <w:rFonts w:ascii="Times New Roman" w:hAnsi="Times New Roman" w:cs="Times New Roman"/>
          <w:b/>
          <w:sz w:val="24"/>
          <w:szCs w:val="24"/>
        </w:rPr>
      </w:pPr>
    </w:p>
    <w:p w:rsidR="00576BFA" w:rsidRDefault="00CA40D2" w:rsidP="00CA0978">
      <w:pPr>
        <w:pStyle w:val="NormalWeb"/>
        <w:spacing w:after="0"/>
        <w:jc w:val="both"/>
        <w:textAlignment w:val="baseline"/>
        <w:rPr>
          <w:b/>
        </w:rPr>
      </w:pPr>
      <w:r>
        <w:rPr>
          <w:b/>
        </w:rPr>
        <w:lastRenderedPageBreak/>
        <w:t xml:space="preserve">- </w:t>
      </w:r>
      <w:r w:rsidR="00CA0978" w:rsidRPr="00616E45">
        <w:rPr>
          <w:b/>
        </w:rPr>
        <w:t>Anexo: El “arrugue” de los “progres” (cuando las barbas del vecino veas rasurar…)</w:t>
      </w:r>
    </w:p>
    <w:p w:rsidR="00576BFA" w:rsidRDefault="00576BFA" w:rsidP="00CA0978">
      <w:pPr>
        <w:pStyle w:val="NormalWeb"/>
        <w:spacing w:after="0"/>
        <w:jc w:val="both"/>
        <w:textAlignment w:val="baseline"/>
        <w:rPr>
          <w:b/>
        </w:rPr>
      </w:pPr>
      <w:r w:rsidRPr="00576BFA">
        <w:rPr>
          <w:b/>
        </w:rPr>
        <w:t>Cuando los iluminados “progres”</w:t>
      </w:r>
      <w:r>
        <w:rPr>
          <w:b/>
        </w:rPr>
        <w:t>,</w:t>
      </w:r>
      <w:bookmarkStart w:id="0" w:name="_GoBack"/>
      <w:bookmarkEnd w:id="0"/>
      <w:r w:rsidRPr="00576BFA">
        <w:rPr>
          <w:b/>
        </w:rPr>
        <w:t xml:space="preserve"> de ademanes adustos y querencia mesiánica, se ven obligados a hacer de necesidad virtud.</w:t>
      </w:r>
    </w:p>
    <w:p w:rsidR="00CA0978" w:rsidRDefault="00CA0978" w:rsidP="00CA0978">
      <w:pPr>
        <w:pStyle w:val="NormalWeb"/>
        <w:spacing w:after="0"/>
        <w:jc w:val="both"/>
        <w:textAlignment w:val="baseline"/>
      </w:pPr>
      <w:r>
        <w:rPr>
          <w:b/>
        </w:rPr>
        <w:t xml:space="preserve">(Nota: </w:t>
      </w:r>
      <w:r>
        <w:t>a veces, no muchas, con el transcurso del tiem</w:t>
      </w:r>
      <w:r w:rsidR="00CC3D62">
        <w:t>po, tengo la impresión de llevar</w:t>
      </w:r>
      <w:r>
        <w:t xml:space="preserve"> razón)</w:t>
      </w:r>
    </w:p>
    <w:p w:rsidR="00294647" w:rsidRPr="00616E45" w:rsidRDefault="00294647" w:rsidP="00CA0978">
      <w:pPr>
        <w:pStyle w:val="NormalWeb"/>
        <w:spacing w:after="0"/>
        <w:jc w:val="both"/>
        <w:textAlignment w:val="baseline"/>
      </w:pPr>
      <w:r>
        <w:rPr>
          <w:noProof/>
        </w:rPr>
        <w:drawing>
          <wp:inline distT="0" distB="0" distL="0" distR="0" wp14:anchorId="43A4982A" wp14:editId="1C6E4BB7">
            <wp:extent cx="5727700" cy="2667000"/>
            <wp:effectExtent l="0" t="0" r="6350" b="0"/>
            <wp:docPr id="2" name="Imagen 2" descr="https://s.libertaddigital.com/2023/11/28/1920/1080/fit/europapress-5554019-decenas-personas-cayuco-llegada-muelle-restinga-noviembre-2023-hierro-is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libertaddigital.com/2023/11/28/1920/1080/fit/europapress-5554019-decenas-personas-cayuco-llegada-muelle-restinga-noviembre-2023-hierro-islas.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6749" cy="2666557"/>
                    </a:xfrm>
                    <a:prstGeom prst="rect">
                      <a:avLst/>
                    </a:prstGeom>
                    <a:noFill/>
                    <a:ln>
                      <a:noFill/>
                    </a:ln>
                  </pic:spPr>
                </pic:pic>
              </a:graphicData>
            </a:graphic>
          </wp:inline>
        </w:drawing>
      </w:r>
      <w:r>
        <w:t xml:space="preserve">Más de 500 inmigrantes llegaron a La Restinga (El Hierro - </w:t>
      </w:r>
      <w:r w:rsidR="00385836">
        <w:t xml:space="preserve">Islas </w:t>
      </w:r>
      <w:r>
        <w:t>Canarias - España) en cuatro embarcaciones el pasado 4 de noviembre</w:t>
      </w:r>
      <w:r w:rsidR="00385836">
        <w:t xml:space="preserve"> de 2023</w:t>
      </w:r>
    </w:p>
    <w:p w:rsidR="00CA0978" w:rsidRDefault="00CA0978" w:rsidP="00CA0978">
      <w:pPr>
        <w:pStyle w:val="NormalWeb"/>
        <w:spacing w:after="0"/>
        <w:jc w:val="both"/>
        <w:textAlignment w:val="baseline"/>
      </w:pPr>
      <w:r>
        <w:t xml:space="preserve">- </w:t>
      </w:r>
      <w:r w:rsidRPr="00616E45">
        <w:rPr>
          <w:u w:val="single"/>
        </w:rPr>
        <w:t>Scholz reconoce que Alemania debe</w:t>
      </w:r>
      <w:r w:rsidR="00CC3D62">
        <w:rPr>
          <w:u w:val="single"/>
        </w:rPr>
        <w:t xml:space="preserve"> deportar inmigrantes ilegales “a gran escala”</w:t>
      </w:r>
      <w:r>
        <w:t xml:space="preserve"> (THEOBJETIVE - </w:t>
      </w:r>
      <w:r w:rsidRPr="00616E45">
        <w:rPr>
          <w:b/>
        </w:rPr>
        <w:t>22/10/23</w:t>
      </w:r>
      <w:r>
        <w:t>)</w:t>
      </w:r>
    </w:p>
    <w:p w:rsidR="00CA0978" w:rsidRPr="00CA0978" w:rsidRDefault="00CA0978" w:rsidP="00CA0978">
      <w:pPr>
        <w:pStyle w:val="NormalWeb"/>
        <w:spacing w:after="0"/>
        <w:jc w:val="both"/>
        <w:textAlignment w:val="baseline"/>
        <w:rPr>
          <w:color w:val="FF0000"/>
        </w:rPr>
      </w:pPr>
      <w:r w:rsidRPr="00CA0978">
        <w:rPr>
          <w:color w:val="FF0000"/>
        </w:rPr>
        <w:t>El canciller endurece su política migratoria tras dos reveses electorales consecutivos</w:t>
      </w:r>
    </w:p>
    <w:p w:rsidR="00CA0978" w:rsidRPr="00616E45" w:rsidRDefault="00CA0978" w:rsidP="00CA0978">
      <w:pPr>
        <w:pStyle w:val="NormalWeb"/>
        <w:spacing w:after="0"/>
        <w:jc w:val="both"/>
        <w:textAlignment w:val="baseline"/>
      </w:pPr>
      <w:r w:rsidRPr="00616E45">
        <w:t>(Por Jaime Cervera)</w:t>
      </w:r>
    </w:p>
    <w:p w:rsidR="00CA0978" w:rsidRPr="00CA0978" w:rsidRDefault="00CA0978" w:rsidP="00CA0978">
      <w:pPr>
        <w:pStyle w:val="NormalWeb"/>
        <w:spacing w:after="0"/>
        <w:jc w:val="both"/>
        <w:textAlignment w:val="baseline"/>
        <w:rPr>
          <w:color w:val="FF0000"/>
          <w:u w:val="single"/>
        </w:rPr>
      </w:pPr>
      <w:r w:rsidRPr="00CA0978">
        <w:rPr>
          <w:color w:val="FF0000"/>
          <w:u w:val="single"/>
        </w:rPr>
        <w:t>El canciller germano, Olaf Scholz, ha afirmado que Alemania debe empezar a deportar “en gran escala” a los inmigrantes ilegales llegados al país. El endurecimiento de su postura sobre la cuestión migratoria llega tras los malos resultados obtenidos por su coalición en dos elecciones estatales recientes.</w:t>
      </w:r>
    </w:p>
    <w:p w:rsidR="00CA0978" w:rsidRDefault="00CA0978" w:rsidP="00CA0978">
      <w:pPr>
        <w:pStyle w:val="NormalWeb"/>
        <w:spacing w:after="0"/>
        <w:jc w:val="both"/>
        <w:textAlignment w:val="baseline"/>
      </w:pPr>
      <w:r>
        <w:t>En una entrevista con el semanario Der Spiegel publicada este viernes, Scholz ha indicado que desea hacerse cargo personalmente de la migración tras un par de elecciones regionales en que los votantes castigaron a la coalición tripartita, cuyos miembros se han enfrentado públicamente en una amplia gama de asuntos. Los conservadores tradicionales ganaron las dos elecciones y la ultraderechista Alternativa para Alemania (AfD) logró avances significativos.</w:t>
      </w:r>
    </w:p>
    <w:p w:rsidR="00CA0978" w:rsidRPr="00CA0978" w:rsidRDefault="00CA0978" w:rsidP="00CA0978">
      <w:pPr>
        <w:pStyle w:val="NormalWeb"/>
        <w:spacing w:after="0"/>
        <w:jc w:val="both"/>
        <w:textAlignment w:val="baseline"/>
        <w:rPr>
          <w:u w:val="single"/>
        </w:rPr>
      </w:pPr>
      <w:r w:rsidRPr="00CA0978">
        <w:rPr>
          <w:u w:val="single"/>
        </w:rPr>
        <w:t>La semana pasada, Scholz anunció proyectos de ley para facilitar la deportación de solicitantes de asilo rechazados</w:t>
      </w:r>
      <w:r>
        <w:t xml:space="preserve">. Se reunió con el dirigente opositor Friedrich Merz y dos influyentes gobernadores estatales para discutir la manera de abordar la migración, un tema en que la oposición ha atacado al Gobierno implacablemente. </w:t>
      </w:r>
      <w:r w:rsidRPr="00CA0978">
        <w:rPr>
          <w:u w:val="single"/>
        </w:rPr>
        <w:t>El lunes, el Ejecutivo avisó a la Comisión Europea que instalaba controles temporales en las fronteras con Polonia, República Checa y Suiza.</w:t>
      </w:r>
    </w:p>
    <w:p w:rsidR="00CA0978" w:rsidRPr="00CA0978" w:rsidRDefault="00CA0978" w:rsidP="00CA0978">
      <w:pPr>
        <w:pStyle w:val="NormalWeb"/>
        <w:spacing w:after="0"/>
        <w:jc w:val="both"/>
        <w:textAlignment w:val="baseline"/>
        <w:rPr>
          <w:color w:val="FF0000"/>
          <w:u w:val="single"/>
        </w:rPr>
      </w:pPr>
      <w:r w:rsidRPr="00CA0978">
        <w:rPr>
          <w:u w:val="single"/>
        </w:rPr>
        <w:lastRenderedPageBreak/>
        <w:t>Los refugios para inmigrantes y refugiados se han visto desbordados en los últimos meses, cuando un gran número de solicitantes de asilo se suma a más de 1 millón de ucranianos que han arribado desde la invasión rusa de su país. Tal y como publicó THE OBJECTIVE, Alemania es el país de la UE que más solicitantes de asilo acoge (el segundo es España).</w:t>
      </w:r>
      <w:r>
        <w:t xml:space="preserve"> </w:t>
      </w:r>
      <w:r w:rsidRPr="00CA0978">
        <w:rPr>
          <w:color w:val="FF0000"/>
          <w:u w:val="single"/>
        </w:rPr>
        <w:t>En la entrevista del viernes, Scholz reiteró que “vienen demasiados”. “Debemos deportar en gran escala a los que no tienen derecho a permanecer en Alemania”, dijo, para añadir: “Debemos deportar más y más rápidamente”.</w:t>
      </w:r>
    </w:p>
    <w:p w:rsidR="00CA0978" w:rsidRDefault="00CA0978" w:rsidP="00CA0978">
      <w:pPr>
        <w:pStyle w:val="NormalWeb"/>
        <w:spacing w:after="0"/>
        <w:jc w:val="both"/>
        <w:textAlignment w:val="baseline"/>
      </w:pPr>
      <w:r>
        <w:t xml:space="preserve">Uno de los principales dirigentes opositores, el gobernador bávaro Markus Soeder, dijo el viernes que Scholz debería “despedir” a los socios menores de la coalición -los Verdes ambientalistas y los procapitalistas Demócratas Libres- y formar un “gobierno de sensatez nacional” con el bloque conservador, informó la agencia de noticias </w:t>
      </w:r>
      <w:r w:rsidR="00294647">
        <w:t>dpa. Sostuvo que debe haber un “</w:t>
      </w:r>
      <w:r>
        <w:t>viraje fundam</w:t>
      </w:r>
      <w:r w:rsidR="00294647">
        <w:t>ental en la política migratoria”</w:t>
      </w:r>
      <w:r>
        <w:t xml:space="preserve">. Cuando se le preguntó qué pensaba el canciller sobre esa idea, el portavoz de Scholz, </w:t>
      </w:r>
      <w:r w:rsidR="00294647">
        <w:t>Steffen Hebestreit, respondió, “nada”</w:t>
      </w:r>
      <w:r>
        <w:t>.</w:t>
      </w:r>
    </w:p>
    <w:p w:rsidR="00CA0978" w:rsidRDefault="00CA0978" w:rsidP="00CA0978">
      <w:pPr>
        <w:pStyle w:val="NormalWeb"/>
        <w:spacing w:after="0"/>
        <w:jc w:val="both"/>
        <w:textAlignment w:val="baseline"/>
      </w:pPr>
      <w:r>
        <w:t xml:space="preserve">- </w:t>
      </w:r>
      <w:r w:rsidRPr="00AA17A4">
        <w:rPr>
          <w:u w:val="single"/>
        </w:rPr>
        <w:t xml:space="preserve">Bruselas retrata a Sánchez: exige a los estados de la UE medidas contra las mafias de </w:t>
      </w:r>
      <w:r w:rsidR="00CC3D62">
        <w:rPr>
          <w:u w:val="single"/>
        </w:rPr>
        <w:t>“tráfico ilícito”</w:t>
      </w:r>
      <w:r w:rsidRPr="00AA17A4">
        <w:rPr>
          <w:u w:val="single"/>
        </w:rPr>
        <w:t xml:space="preserve"> de inmigrantes</w:t>
      </w:r>
      <w:r>
        <w:t xml:space="preserve"> (Libertad Digital - </w:t>
      </w:r>
      <w:r w:rsidRPr="00AA17A4">
        <w:rPr>
          <w:b/>
        </w:rPr>
        <w:t>8/12/23</w:t>
      </w:r>
      <w:r>
        <w:t>)</w:t>
      </w:r>
    </w:p>
    <w:p w:rsidR="00CA0978" w:rsidRPr="009C1A53" w:rsidRDefault="00CA0978" w:rsidP="00CA0978">
      <w:pPr>
        <w:pStyle w:val="NormalWeb"/>
        <w:spacing w:after="0"/>
        <w:jc w:val="both"/>
        <w:textAlignment w:val="baseline"/>
        <w:rPr>
          <w:color w:val="FF0000"/>
        </w:rPr>
      </w:pPr>
      <w:r w:rsidRPr="009C1A53">
        <w:rPr>
          <w:color w:val="FF0000"/>
        </w:rPr>
        <w:t>Empieza a reaccionar a las medidas que desde distintos estados europeos llevan reclamándole desde hace tiempo.</w:t>
      </w:r>
    </w:p>
    <w:p w:rsidR="00CA0978" w:rsidRDefault="00CA0978" w:rsidP="00CA0978">
      <w:pPr>
        <w:pStyle w:val="NormalWeb"/>
        <w:spacing w:after="0"/>
        <w:jc w:val="both"/>
        <w:textAlignment w:val="baseline"/>
      </w:pPr>
      <w:r>
        <w:t>(Por Carlos Cuesta)</w:t>
      </w:r>
    </w:p>
    <w:p w:rsidR="00CA0978" w:rsidRPr="009C1A53" w:rsidRDefault="00CA0978" w:rsidP="00CA0978">
      <w:pPr>
        <w:pStyle w:val="NormalWeb"/>
        <w:spacing w:after="0"/>
        <w:jc w:val="both"/>
        <w:textAlignment w:val="baseline"/>
        <w:rPr>
          <w:color w:val="FF0000"/>
          <w:u w:val="single"/>
        </w:rPr>
      </w:pPr>
      <w:r w:rsidRPr="009C1A53">
        <w:rPr>
          <w:color w:val="FF0000"/>
          <w:u w:val="single"/>
        </w:rPr>
        <w:t>Bruselas empieza a ver cerca un cambio de tendencia política en los estados de la UE. Y, fruto de ello, empieza a reaccionar a las medidas que desde distintos estados europeos llevan reclamándole desde hace tiempo: la lucha contra las mafias de tráficos de personas. Las mafias que se enriquecen con la inmigración ilegal.</w:t>
      </w:r>
    </w:p>
    <w:p w:rsidR="00CA0978" w:rsidRPr="009C1A53" w:rsidRDefault="00294647" w:rsidP="00CA0978">
      <w:pPr>
        <w:pStyle w:val="NormalWeb"/>
        <w:spacing w:after="0"/>
        <w:jc w:val="both"/>
        <w:textAlignment w:val="baseline"/>
        <w:rPr>
          <w:color w:val="FF0000"/>
          <w:u w:val="single"/>
        </w:rPr>
      </w:pPr>
      <w:r>
        <w:rPr>
          <w:color w:val="FF0000"/>
          <w:u w:val="single"/>
        </w:rPr>
        <w:t>“</w:t>
      </w:r>
      <w:r w:rsidR="00CA0978" w:rsidRPr="009C1A53">
        <w:rPr>
          <w:color w:val="FF0000"/>
          <w:u w:val="single"/>
        </w:rPr>
        <w:t xml:space="preserve">La Comisión ha lanzado un llamamiento a la acción para crear una Alianza Global para Combatir </w:t>
      </w:r>
      <w:r>
        <w:rPr>
          <w:color w:val="FF0000"/>
          <w:u w:val="single"/>
        </w:rPr>
        <w:t>el Tráfico Ilícito de Migrantes”</w:t>
      </w:r>
      <w:r w:rsidR="00CA0978" w:rsidRPr="009C1A53">
        <w:rPr>
          <w:color w:val="FF0000"/>
          <w:u w:val="single"/>
        </w:rPr>
        <w:t>, señala</w:t>
      </w:r>
      <w:r>
        <w:rPr>
          <w:color w:val="FF0000"/>
          <w:u w:val="single"/>
        </w:rPr>
        <w:t xml:space="preserve"> una comunicación de Bruselas. “</w:t>
      </w:r>
      <w:r w:rsidR="00CA0978" w:rsidRPr="009C1A53">
        <w:rPr>
          <w:color w:val="FF0000"/>
          <w:u w:val="single"/>
        </w:rPr>
        <w:t>Se trata del fortalecimiento de todas las herramientas a disposición de la UE para contrarrestar</w:t>
      </w:r>
      <w:r>
        <w:rPr>
          <w:color w:val="FF0000"/>
          <w:u w:val="single"/>
        </w:rPr>
        <w:t xml:space="preserve"> eficazmente el tráfico ilícito”</w:t>
      </w:r>
      <w:r w:rsidR="00CA0978" w:rsidRPr="009C1A53">
        <w:rPr>
          <w:color w:val="FF0000"/>
          <w:u w:val="single"/>
        </w:rPr>
        <w:t xml:space="preserve"> de inmigrantes, según las palabras de la propia Comisión. Las vías que se ponen a disposición de los estados miembros serán varias: desde la actualización del marco legislativo, que cuenta ya con 20 años de antigüedad, hasta el reforzamiento del papel de las agencias de control de fronteras de la UE, incluida Europol, o la intensificación de la cooperación con los países socios clave para abordar </w:t>
      </w:r>
      <w:r>
        <w:rPr>
          <w:color w:val="FF0000"/>
          <w:u w:val="single"/>
        </w:rPr>
        <w:t>este problema a nivel mundial. “</w:t>
      </w:r>
      <w:r w:rsidR="00CA0978" w:rsidRPr="009C1A53">
        <w:rPr>
          <w:color w:val="FF0000"/>
          <w:u w:val="single"/>
        </w:rPr>
        <w:t>En conjunto, estas iniciativas establecen el nuevo marco de cooperación legal, operativa e internacional contra el tráfico ilícito de</w:t>
      </w:r>
      <w:r>
        <w:rPr>
          <w:color w:val="FF0000"/>
          <w:u w:val="single"/>
        </w:rPr>
        <w:t xml:space="preserve"> migrantes en los próximos años”</w:t>
      </w:r>
      <w:r w:rsidR="00CA0978" w:rsidRPr="009C1A53">
        <w:rPr>
          <w:color w:val="FF0000"/>
          <w:u w:val="single"/>
        </w:rPr>
        <w:t>, señala la UE.</w:t>
      </w:r>
    </w:p>
    <w:p w:rsidR="00CA0978" w:rsidRPr="009C1A53" w:rsidRDefault="00294647" w:rsidP="00CA0978">
      <w:pPr>
        <w:pStyle w:val="NormalWeb"/>
        <w:spacing w:after="0"/>
        <w:jc w:val="both"/>
        <w:textAlignment w:val="baseline"/>
        <w:rPr>
          <w:color w:val="FF0000"/>
          <w:u w:val="single"/>
        </w:rPr>
      </w:pPr>
      <w:r>
        <w:rPr>
          <w:color w:val="FF0000"/>
          <w:u w:val="single"/>
        </w:rPr>
        <w:t>Desde Bruselas se señala que “</w:t>
      </w:r>
      <w:r w:rsidR="00CA0978" w:rsidRPr="009C1A53">
        <w:rPr>
          <w:color w:val="FF0000"/>
          <w:u w:val="single"/>
        </w:rPr>
        <w:t>el tráfico ilícito de migrantes es una actividad delictiva que no respeta la vida humana y la dignidad de las personas en la búsqueda de beneficios financieros u</w:t>
      </w:r>
      <w:r>
        <w:rPr>
          <w:color w:val="FF0000"/>
          <w:u w:val="single"/>
        </w:rPr>
        <w:t xml:space="preserve"> otros beneficios materiales”. Que “</w:t>
      </w:r>
      <w:r w:rsidR="00CA0978" w:rsidRPr="009C1A53">
        <w:rPr>
          <w:color w:val="FF0000"/>
          <w:u w:val="single"/>
        </w:rPr>
        <w:t>las redes de contrabando obtienen ganancias sustanciales de sus actividades delictivas, que oscilan entre los 4.700 y los 6.000 millones d</w:t>
      </w:r>
      <w:r>
        <w:rPr>
          <w:color w:val="FF0000"/>
          <w:u w:val="single"/>
        </w:rPr>
        <w:t>e euros en todo el mundo al año”. Y que “</w:t>
      </w:r>
      <w:r w:rsidR="00CA0978" w:rsidRPr="009C1A53">
        <w:rPr>
          <w:color w:val="FF0000"/>
          <w:u w:val="single"/>
        </w:rPr>
        <w:t>los modos operativos de las redes de contrabando mutan con velocidad, adaptándose a las circunstancias y respuesta</w:t>
      </w:r>
      <w:r>
        <w:rPr>
          <w:color w:val="FF0000"/>
          <w:u w:val="single"/>
        </w:rPr>
        <w:t>s de las autoridades nacionales”</w:t>
      </w:r>
      <w:r w:rsidR="00CA0978" w:rsidRPr="009C1A53">
        <w:rPr>
          <w:color w:val="FF0000"/>
          <w:u w:val="single"/>
        </w:rPr>
        <w:t>, lo que exige una respuesta más decidida y ágil. Esta es la razón, afirma Bruselas, por la que l</w:t>
      </w:r>
      <w:r>
        <w:rPr>
          <w:color w:val="FF0000"/>
          <w:u w:val="single"/>
        </w:rPr>
        <w:t>a Comisión quiere aumentar los “</w:t>
      </w:r>
      <w:r w:rsidR="00CA0978" w:rsidRPr="009C1A53">
        <w:rPr>
          <w:color w:val="FF0000"/>
          <w:u w:val="single"/>
        </w:rPr>
        <w:t>esfuerzos para hacer frente</w:t>
      </w:r>
      <w:r>
        <w:rPr>
          <w:color w:val="FF0000"/>
          <w:u w:val="single"/>
        </w:rPr>
        <w:t xml:space="preserve"> a este delito a escala mundial”</w:t>
      </w:r>
      <w:r w:rsidR="00CA0978" w:rsidRPr="009C1A53">
        <w:rPr>
          <w:color w:val="FF0000"/>
          <w:u w:val="single"/>
        </w:rPr>
        <w:t>.</w:t>
      </w:r>
    </w:p>
    <w:p w:rsidR="00CA0978" w:rsidRPr="009C1A53" w:rsidRDefault="00294647" w:rsidP="00CA0978">
      <w:pPr>
        <w:pStyle w:val="NormalWeb"/>
        <w:spacing w:after="0"/>
        <w:jc w:val="both"/>
        <w:textAlignment w:val="baseline"/>
        <w:rPr>
          <w:color w:val="FF0000"/>
          <w:u w:val="single"/>
        </w:rPr>
      </w:pPr>
      <w:r>
        <w:rPr>
          <w:color w:val="FF0000"/>
          <w:u w:val="single"/>
        </w:rPr>
        <w:t>La Comisión propone, así, “</w:t>
      </w:r>
      <w:r w:rsidR="00CA0978" w:rsidRPr="009C1A53">
        <w:rPr>
          <w:color w:val="FF0000"/>
          <w:u w:val="single"/>
        </w:rPr>
        <w:t xml:space="preserve">mejorar su marco legislativo, estableciendo normas mínimas para prevenir y contrarrestar la facilitación de la entrada, el tránsito y la estancia no autorizados en </w:t>
      </w:r>
      <w:r>
        <w:rPr>
          <w:color w:val="FF0000"/>
          <w:u w:val="single"/>
        </w:rPr>
        <w:lastRenderedPageBreak/>
        <w:t>la UE”</w:t>
      </w:r>
      <w:r w:rsidR="00CA0978" w:rsidRPr="009C1A53">
        <w:rPr>
          <w:color w:val="FF0000"/>
          <w:u w:val="single"/>
        </w:rPr>
        <w:t>. Y lo quiera hacer por m</w:t>
      </w:r>
      <w:r>
        <w:rPr>
          <w:color w:val="FF0000"/>
          <w:u w:val="single"/>
        </w:rPr>
        <w:t>edio de cinco logros. Primero, “</w:t>
      </w:r>
      <w:r w:rsidR="00CA0978" w:rsidRPr="009C1A53">
        <w:rPr>
          <w:color w:val="FF0000"/>
          <w:u w:val="single"/>
        </w:rPr>
        <w:t>procesar eficazmente a l</w:t>
      </w:r>
      <w:r>
        <w:rPr>
          <w:color w:val="FF0000"/>
          <w:u w:val="single"/>
        </w:rPr>
        <w:t>as redes delictivas organizadas”, logrando una definición “</w:t>
      </w:r>
      <w:r w:rsidR="00CA0978" w:rsidRPr="009C1A53">
        <w:rPr>
          <w:color w:val="FF0000"/>
          <w:u w:val="single"/>
        </w:rPr>
        <w:t>más clara del delito de contrabando para centrarse en las actividades motivadas por un beneficio financiero o material o que es muy probable que cau</w:t>
      </w:r>
      <w:r>
        <w:rPr>
          <w:color w:val="FF0000"/>
          <w:u w:val="single"/>
        </w:rPr>
        <w:t>sen un daño grave a una persona”. Así, quiere que “la instigación pública”</w:t>
      </w:r>
      <w:r w:rsidR="00CA0978" w:rsidRPr="009C1A53">
        <w:rPr>
          <w:color w:val="FF0000"/>
          <w:u w:val="single"/>
        </w:rPr>
        <w:t xml:space="preserve"> para entrar ilegalmente a la UE se convierta en delito. Y esto incluiría el tráfico ilícito de migrantes anunciado a través de herramientas digitales y redes sociales.</w:t>
      </w:r>
    </w:p>
    <w:p w:rsidR="00CA0978" w:rsidRPr="009C1A53" w:rsidRDefault="00CA0978" w:rsidP="00CA0978">
      <w:pPr>
        <w:pStyle w:val="NormalWeb"/>
        <w:spacing w:after="0"/>
        <w:jc w:val="both"/>
        <w:textAlignment w:val="baseline"/>
        <w:rPr>
          <w:u w:val="single"/>
        </w:rPr>
      </w:pPr>
      <w:r w:rsidRPr="009C1A53">
        <w:rPr>
          <w:u w:val="single"/>
        </w:rPr>
        <w:t>B</w:t>
      </w:r>
      <w:r w:rsidR="00294647">
        <w:rPr>
          <w:u w:val="single"/>
        </w:rPr>
        <w:t>ruselas también quiere ahora “</w:t>
      </w:r>
      <w:r w:rsidRPr="009C1A53">
        <w:rPr>
          <w:u w:val="single"/>
        </w:rPr>
        <w:t xml:space="preserve">penas armonizadas que reflejen la gravedad del delito: los casos de delitos agravados, que causen la muerte de una o más personas, se castigarán con un nivel máximo de prisión de al menos 15 años, aumentado con respecto a los 8 años actuales en </w:t>
      </w:r>
      <w:r w:rsidR="00294647">
        <w:rPr>
          <w:u w:val="single"/>
        </w:rPr>
        <w:t>la legislación vigente de la UE”</w:t>
      </w:r>
      <w:r w:rsidRPr="009C1A53">
        <w:rPr>
          <w:u w:val="single"/>
        </w:rPr>
        <w:t>.</w:t>
      </w:r>
    </w:p>
    <w:p w:rsidR="00CA0978" w:rsidRPr="009C1A53" w:rsidRDefault="00CA0978" w:rsidP="00CA0978">
      <w:pPr>
        <w:pStyle w:val="NormalWeb"/>
        <w:spacing w:after="0"/>
        <w:jc w:val="both"/>
        <w:textAlignment w:val="baseline"/>
        <w:rPr>
          <w:u w:val="single"/>
        </w:rPr>
      </w:pPr>
      <w:r w:rsidRPr="009C1A53">
        <w:rPr>
          <w:u w:val="single"/>
        </w:rPr>
        <w:t>Tambié</w:t>
      </w:r>
      <w:r w:rsidR="00294647">
        <w:rPr>
          <w:u w:val="single"/>
        </w:rPr>
        <w:t>n pretende que se produzca una “</w:t>
      </w:r>
      <w:r w:rsidRPr="009C1A53">
        <w:rPr>
          <w:u w:val="single"/>
        </w:rPr>
        <w:t>me</w:t>
      </w:r>
      <w:r w:rsidR="00294647">
        <w:rPr>
          <w:u w:val="single"/>
        </w:rPr>
        <w:t>jora del alcance jurisdiccional”</w:t>
      </w:r>
      <w:r w:rsidRPr="009C1A53">
        <w:rPr>
          <w:u w:val="single"/>
        </w:rPr>
        <w:t xml:space="preserve"> de los estados en la persecución del tráfico de personas. Y que los estados miembros incrementen los recursos empleados en la prevención, </w:t>
      </w:r>
      <w:r w:rsidR="00294647">
        <w:rPr>
          <w:u w:val="single"/>
        </w:rPr>
        <w:t xml:space="preserve">investigación y enjuiciamiento </w:t>
      </w:r>
      <w:r w:rsidRPr="009C1A53">
        <w:rPr>
          <w:u w:val="single"/>
        </w:rPr>
        <w:t xml:space="preserve">de los contrabandistas. </w:t>
      </w:r>
      <w:r w:rsidR="00294647">
        <w:rPr>
          <w:u w:val="single"/>
        </w:rPr>
        <w:t>“</w:t>
      </w:r>
      <w:r w:rsidRPr="009C1A53">
        <w:rPr>
          <w:u w:val="single"/>
        </w:rPr>
        <w:t>Los Estados miembros también deben trabajar en la prevención del tráfico ilícito de migrantes, a través de campañas de información y sensibilización, inves</w:t>
      </w:r>
      <w:r w:rsidR="00294647">
        <w:rPr>
          <w:u w:val="single"/>
        </w:rPr>
        <w:t>tigación y programas educativos”</w:t>
      </w:r>
      <w:r w:rsidRPr="009C1A53">
        <w:rPr>
          <w:u w:val="single"/>
        </w:rPr>
        <w:t>.</w:t>
      </w:r>
    </w:p>
    <w:p w:rsidR="00CA0978" w:rsidRDefault="00CA0978" w:rsidP="00CA0978">
      <w:pPr>
        <w:pStyle w:val="NormalWeb"/>
        <w:spacing w:after="0"/>
        <w:jc w:val="both"/>
        <w:textAlignment w:val="baseline"/>
        <w:rPr>
          <w:u w:val="single"/>
        </w:rPr>
      </w:pPr>
      <w:r w:rsidRPr="009C1A53">
        <w:rPr>
          <w:u w:val="single"/>
        </w:rPr>
        <w:t>Por</w:t>
      </w:r>
      <w:r w:rsidR="00294647">
        <w:rPr>
          <w:u w:val="single"/>
        </w:rPr>
        <w:t xml:space="preserve"> último, Bruselas quiere una “</w:t>
      </w:r>
      <w:r w:rsidRPr="009C1A53">
        <w:rPr>
          <w:u w:val="single"/>
        </w:rPr>
        <w:t xml:space="preserve">mejora en la recopilación y presentación de informes de datos: los estados miembros deberán recopilar y elaborar datos estadísticos anualmente para mejorar la detección y respuesta frente </w:t>
      </w:r>
      <w:r w:rsidR="00294647">
        <w:rPr>
          <w:u w:val="single"/>
        </w:rPr>
        <w:t>al tráfico ilícito de migrantes”</w:t>
      </w:r>
      <w:r w:rsidRPr="009C1A53">
        <w:rPr>
          <w:u w:val="single"/>
        </w:rPr>
        <w:t>.</w:t>
      </w:r>
    </w:p>
    <w:p w:rsidR="00CA0978" w:rsidRDefault="00CA0978" w:rsidP="00CA0978">
      <w:pPr>
        <w:pStyle w:val="NormalWeb"/>
        <w:spacing w:after="0"/>
        <w:jc w:val="both"/>
        <w:textAlignment w:val="baseline"/>
      </w:pPr>
      <w:r>
        <w:t xml:space="preserve">- </w:t>
      </w:r>
      <w:r w:rsidRPr="00616E45">
        <w:rPr>
          <w:u w:val="single"/>
        </w:rPr>
        <w:t>Los socialdemócratas suecos hacen autocrítica sobre sus políticas de inmigración</w:t>
      </w:r>
      <w:r>
        <w:t xml:space="preserve"> (THEOBJETIVE - </w:t>
      </w:r>
      <w:r w:rsidRPr="00616E45">
        <w:rPr>
          <w:b/>
        </w:rPr>
        <w:t>10/12/23</w:t>
      </w:r>
      <w:r>
        <w:t>)</w:t>
      </w:r>
    </w:p>
    <w:p w:rsidR="00CA0978" w:rsidRPr="00294647" w:rsidRDefault="00CA0978" w:rsidP="00CA0978">
      <w:pPr>
        <w:pStyle w:val="NormalWeb"/>
        <w:spacing w:after="0"/>
        <w:jc w:val="both"/>
        <w:textAlignment w:val="baseline"/>
        <w:rPr>
          <w:color w:val="FF0000"/>
        </w:rPr>
      </w:pPr>
      <w:r w:rsidRPr="00294647">
        <w:rPr>
          <w:color w:val="FF0000"/>
        </w:rPr>
        <w:t>Un informe interno da un giro de 180 grados y admite que las fronteras abiertas generan guetos y criminalidad</w:t>
      </w:r>
    </w:p>
    <w:p w:rsidR="00CA0978" w:rsidRDefault="00CA0978" w:rsidP="00CA0978">
      <w:pPr>
        <w:pStyle w:val="NormalWeb"/>
        <w:spacing w:after="0"/>
        <w:jc w:val="both"/>
        <w:textAlignment w:val="baseline"/>
      </w:pPr>
      <w:r>
        <w:t>(Por Marcos Ondarra)</w:t>
      </w:r>
    </w:p>
    <w:p w:rsidR="00CA0978" w:rsidRPr="00294647" w:rsidRDefault="00CA0978" w:rsidP="00CA0978">
      <w:pPr>
        <w:pStyle w:val="NormalWeb"/>
        <w:spacing w:after="0"/>
        <w:jc w:val="both"/>
        <w:textAlignment w:val="baseline"/>
        <w:rPr>
          <w:color w:val="FF0000"/>
          <w:u w:val="single"/>
        </w:rPr>
      </w:pPr>
      <w:r w:rsidRPr="00294647">
        <w:rPr>
          <w:color w:val="FF0000"/>
          <w:u w:val="single"/>
        </w:rPr>
        <w:t>Los socialistas suecos se han caído del guindo. Un reciente informe del Partido Socialdemócrata Sueco (SAP), encargado entre otras personas a Lawen Redar, critica las políticas de fronteras abiertas y advierte de que la inmigración masiva ha generado en el país una sociedad fragmentada. Este documento supone un cambio de 180 grados en la postura del SAP, que gobernó el país escandinavo entre 2014 y 2022 con una política de fronteras abiertas.</w:t>
      </w:r>
    </w:p>
    <w:p w:rsidR="00CA0978" w:rsidRPr="00294647" w:rsidRDefault="00CA0978" w:rsidP="00CA0978">
      <w:pPr>
        <w:pStyle w:val="NormalWeb"/>
        <w:spacing w:after="0"/>
        <w:jc w:val="both"/>
        <w:textAlignment w:val="baseline"/>
        <w:rPr>
          <w:color w:val="FF0000"/>
          <w:u w:val="single"/>
        </w:rPr>
      </w:pPr>
      <w:r w:rsidRPr="00294647">
        <w:rPr>
          <w:color w:val="FF0000"/>
          <w:u w:val="single"/>
        </w:rPr>
        <w:t xml:space="preserve">En el informe, titulado </w:t>
      </w:r>
      <w:r w:rsidRPr="00294647">
        <w:rPr>
          <w:b/>
          <w:color w:val="FF0000"/>
          <w:u w:val="single"/>
        </w:rPr>
        <w:t>El surgimiento de sociedades paralelas</w:t>
      </w:r>
      <w:r w:rsidRPr="00294647">
        <w:rPr>
          <w:color w:val="FF0000"/>
          <w:u w:val="single"/>
        </w:rPr>
        <w:t xml:space="preserve">, los autores describen cómo la inmigración masiva ha llevado a un cambio significativo en la sociedad sueca, y ha dejado a muchas personas en </w:t>
      </w:r>
      <w:r w:rsidR="00294647" w:rsidRPr="00294647">
        <w:rPr>
          <w:color w:val="FF0000"/>
          <w:u w:val="single"/>
        </w:rPr>
        <w:t>situaciones de vulnerabilidad. “</w:t>
      </w:r>
      <w:r w:rsidRPr="00294647">
        <w:rPr>
          <w:color w:val="FF0000"/>
          <w:u w:val="single"/>
        </w:rPr>
        <w:t>El mayor cambio social durante el siglo XXI en Suecia ha sido el cambio demográfico debido a la inmigraci</w:t>
      </w:r>
      <w:r w:rsidR="00294647" w:rsidRPr="00294647">
        <w:rPr>
          <w:color w:val="FF0000"/>
          <w:u w:val="single"/>
        </w:rPr>
        <w:t>ón”</w:t>
      </w:r>
      <w:r w:rsidRPr="00294647">
        <w:rPr>
          <w:color w:val="FF0000"/>
          <w:u w:val="single"/>
        </w:rPr>
        <w:t>, admite el texto, que añade que el país ha pasado de ser una de las naciones étnicamente más homogéneas de Europa a una de las más heterogéneas.</w:t>
      </w:r>
    </w:p>
    <w:p w:rsidR="00CA0978" w:rsidRPr="00294647" w:rsidRDefault="00CA0978" w:rsidP="00CA0978">
      <w:pPr>
        <w:pStyle w:val="NormalWeb"/>
        <w:spacing w:after="0"/>
        <w:jc w:val="both"/>
        <w:textAlignment w:val="baseline"/>
        <w:rPr>
          <w:color w:val="FF0000"/>
          <w:u w:val="single"/>
        </w:rPr>
      </w:pPr>
      <w:r w:rsidRPr="00294647">
        <w:rPr>
          <w:color w:val="FF0000"/>
          <w:u w:val="single"/>
        </w:rPr>
        <w:t>El principal resultado de la llegada mas</w:t>
      </w:r>
      <w:r w:rsidR="00294647" w:rsidRPr="00294647">
        <w:rPr>
          <w:color w:val="FF0000"/>
          <w:u w:val="single"/>
        </w:rPr>
        <w:t>iva de extranjeros habría sido “la segregación”. En concreto, la “</w:t>
      </w:r>
      <w:r w:rsidRPr="00294647">
        <w:rPr>
          <w:color w:val="FF0000"/>
          <w:u w:val="single"/>
        </w:rPr>
        <w:t>g</w:t>
      </w:r>
      <w:r w:rsidR="00294647" w:rsidRPr="00294647">
        <w:rPr>
          <w:color w:val="FF0000"/>
          <w:u w:val="single"/>
        </w:rPr>
        <w:t>uetización”</w:t>
      </w:r>
      <w:r w:rsidRPr="00294647">
        <w:rPr>
          <w:color w:val="FF0000"/>
          <w:u w:val="single"/>
        </w:rPr>
        <w:t xml:space="preserve"> de muchas personas de ascendencia extranjera en zonas como Rinke</w:t>
      </w:r>
      <w:r w:rsidR="00294647" w:rsidRPr="00294647">
        <w:rPr>
          <w:color w:val="FF0000"/>
          <w:u w:val="single"/>
        </w:rPr>
        <w:t>by en Estocolmo o Malmö. Estas “sociedades paralelas”</w:t>
      </w:r>
      <w:r w:rsidRPr="00294647">
        <w:rPr>
          <w:color w:val="FF0000"/>
          <w:u w:val="single"/>
        </w:rPr>
        <w:t xml:space="preserve"> están caracterizadas por la criminalidad y la radicalización religiosa.</w:t>
      </w:r>
    </w:p>
    <w:p w:rsidR="00CA0978" w:rsidRPr="00294647" w:rsidRDefault="00CA0978" w:rsidP="00CA0978">
      <w:pPr>
        <w:pStyle w:val="NormalWeb"/>
        <w:spacing w:after="0"/>
        <w:jc w:val="both"/>
        <w:textAlignment w:val="baseline"/>
        <w:rPr>
          <w:color w:val="FF0000"/>
          <w:u w:val="single"/>
        </w:rPr>
      </w:pPr>
      <w:r w:rsidRPr="00294647">
        <w:rPr>
          <w:color w:val="FF0000"/>
          <w:u w:val="single"/>
        </w:rPr>
        <w:lastRenderedPageBreak/>
        <w:t>Según el informe, esta segregación ha dejado a muchas personas de origen extranjero expuestas a prácticas violentas nunca antes vistas en Suecia, como la mutilación genital femenina, propia de culturas á</w:t>
      </w:r>
      <w:r w:rsidR="00294647">
        <w:rPr>
          <w:color w:val="FF0000"/>
          <w:u w:val="single"/>
        </w:rPr>
        <w:t>rabes. De entre estos, además, “</w:t>
      </w:r>
      <w:r w:rsidRPr="00294647">
        <w:rPr>
          <w:color w:val="FF0000"/>
          <w:u w:val="single"/>
        </w:rPr>
        <w:t>muchos tienen un dominio ineficiente del idioma sueco, lo que afianza aún más los sentimientos de ais</w:t>
      </w:r>
      <w:r w:rsidR="00294647">
        <w:rPr>
          <w:color w:val="FF0000"/>
          <w:u w:val="single"/>
        </w:rPr>
        <w:t>lamiento y falta de pertenencia”</w:t>
      </w:r>
      <w:r w:rsidRPr="00294647">
        <w:rPr>
          <w:color w:val="FF0000"/>
          <w:u w:val="single"/>
        </w:rPr>
        <w:t>.</w:t>
      </w:r>
    </w:p>
    <w:p w:rsidR="00CA0978" w:rsidRDefault="00CA0978" w:rsidP="00CA0978">
      <w:pPr>
        <w:pStyle w:val="NormalWeb"/>
        <w:spacing w:after="0"/>
        <w:jc w:val="both"/>
        <w:textAlignment w:val="baseline"/>
      </w:pPr>
      <w:r>
        <w:t>Debate en Suecia</w:t>
      </w:r>
    </w:p>
    <w:p w:rsidR="00CA0978" w:rsidRPr="00294647" w:rsidRDefault="00CA0978" w:rsidP="00CA0978">
      <w:pPr>
        <w:pStyle w:val="NormalWeb"/>
        <w:spacing w:after="0"/>
        <w:jc w:val="both"/>
        <w:textAlignment w:val="baseline"/>
        <w:rPr>
          <w:color w:val="FF0000"/>
          <w:u w:val="single"/>
        </w:rPr>
      </w:pPr>
      <w:r w:rsidRPr="00294647">
        <w:rPr>
          <w:color w:val="FF0000"/>
          <w:u w:val="single"/>
        </w:rPr>
        <w:t>En declaraciones a los medios suecos sobre las conclusiones del informe, la portavoz de política cultural de los socialistas suecos, Lawen Redar, ha admitido que su partido se había equivocado en muchas cosas en materia de inmigración mie</w:t>
      </w:r>
      <w:r w:rsidR="00294647" w:rsidRPr="00294647">
        <w:rPr>
          <w:color w:val="FF0000"/>
          <w:u w:val="single"/>
        </w:rPr>
        <w:t>ntras ostentó el poder, entre 2014 y 2022. “</w:t>
      </w:r>
      <w:r w:rsidRPr="00294647">
        <w:rPr>
          <w:color w:val="FF0000"/>
          <w:u w:val="single"/>
        </w:rPr>
        <w:t>Creo que deberíamos</w:t>
      </w:r>
      <w:r w:rsidR="00294647" w:rsidRPr="00294647">
        <w:rPr>
          <w:color w:val="FF0000"/>
          <w:u w:val="single"/>
        </w:rPr>
        <w:t xml:space="preserve"> ser profundamente autocríticos”</w:t>
      </w:r>
      <w:r w:rsidRPr="00294647">
        <w:rPr>
          <w:color w:val="FF0000"/>
          <w:u w:val="single"/>
        </w:rPr>
        <w:t>, ha dicho Redar en referencia a la presión excesiva sobre ciertas zonas, las más pobres del país, a través de la inmigración descontrolada, que ha terminado derivando en graves problemas sociales.</w:t>
      </w:r>
    </w:p>
    <w:p w:rsidR="00CA0978" w:rsidRPr="00294647" w:rsidRDefault="00CA0978" w:rsidP="00CA0978">
      <w:pPr>
        <w:pStyle w:val="NormalWeb"/>
        <w:spacing w:after="0"/>
        <w:jc w:val="both"/>
        <w:textAlignment w:val="baseline"/>
        <w:rPr>
          <w:color w:val="FF0000"/>
          <w:u w:val="single"/>
        </w:rPr>
      </w:pPr>
      <w:r w:rsidRPr="00294647">
        <w:rPr>
          <w:color w:val="FF0000"/>
          <w:u w:val="single"/>
        </w:rPr>
        <w:t>Redar ha insistido en que el cambio de actitud no significa que el SAP ahora se alinee con los Demócratas de Suecia, pero estos han celebrado el viraje de los socialistas. El eurodiputado Cha</w:t>
      </w:r>
      <w:r w:rsidR="00294647" w:rsidRPr="00294647">
        <w:rPr>
          <w:color w:val="FF0000"/>
          <w:u w:val="single"/>
        </w:rPr>
        <w:t>rlie Weimers ha celebrado como “una gran noticia” que “</w:t>
      </w:r>
      <w:r w:rsidRPr="00294647">
        <w:rPr>
          <w:color w:val="FF0000"/>
          <w:u w:val="single"/>
        </w:rPr>
        <w:t>uno de los partidos más pro-inmigración de Europa f</w:t>
      </w:r>
      <w:r w:rsidR="00294647" w:rsidRPr="00294647">
        <w:rPr>
          <w:color w:val="FF0000"/>
          <w:u w:val="single"/>
        </w:rPr>
        <w:t>inalmente haya entrado en razón”</w:t>
      </w:r>
      <w:r w:rsidRPr="00294647">
        <w:rPr>
          <w:color w:val="FF0000"/>
          <w:u w:val="single"/>
        </w:rPr>
        <w:t>, describiendo las políticas del anteri</w:t>
      </w:r>
      <w:r w:rsidR="00294647" w:rsidRPr="00294647">
        <w:rPr>
          <w:color w:val="FF0000"/>
          <w:u w:val="single"/>
        </w:rPr>
        <w:t>or partido en el gobierno como “</w:t>
      </w:r>
      <w:r w:rsidRPr="00294647">
        <w:rPr>
          <w:color w:val="FF0000"/>
          <w:u w:val="single"/>
        </w:rPr>
        <w:t>una advertencia a los políticos de t</w:t>
      </w:r>
      <w:r w:rsidR="00294647" w:rsidRPr="00294647">
        <w:rPr>
          <w:color w:val="FF0000"/>
          <w:u w:val="single"/>
        </w:rPr>
        <w:t>odo el mundo sobre qué no hacer”</w:t>
      </w:r>
      <w:r w:rsidRPr="00294647">
        <w:rPr>
          <w:color w:val="FF0000"/>
          <w:u w:val="single"/>
        </w:rPr>
        <w:t>.</w:t>
      </w:r>
    </w:p>
    <w:p w:rsidR="00CA0978" w:rsidRPr="00294647" w:rsidRDefault="00CA0978" w:rsidP="00CA0978">
      <w:pPr>
        <w:pStyle w:val="NormalWeb"/>
        <w:spacing w:after="0"/>
        <w:jc w:val="both"/>
        <w:textAlignment w:val="baseline"/>
        <w:rPr>
          <w:color w:val="FF0000"/>
          <w:u w:val="single"/>
        </w:rPr>
      </w:pPr>
      <w:r w:rsidRPr="00294647">
        <w:rPr>
          <w:color w:val="FF0000"/>
          <w:u w:val="single"/>
        </w:rPr>
        <w:t xml:space="preserve">Weimers ha añadido que ahora espera </w:t>
      </w:r>
      <w:r w:rsidR="00294647" w:rsidRPr="00294647">
        <w:rPr>
          <w:color w:val="FF0000"/>
          <w:u w:val="single"/>
        </w:rPr>
        <w:t>que sus rivales políticos sean “leales”</w:t>
      </w:r>
      <w:r w:rsidRPr="00294647">
        <w:rPr>
          <w:color w:val="FF0000"/>
          <w:u w:val="single"/>
        </w:rPr>
        <w:t xml:space="preserve"> al docu</w:t>
      </w:r>
      <w:r w:rsidR="00294647" w:rsidRPr="00294647">
        <w:rPr>
          <w:color w:val="FF0000"/>
          <w:u w:val="single"/>
        </w:rPr>
        <w:t>mento y voten consistentemente “</w:t>
      </w:r>
      <w:r w:rsidRPr="00294647">
        <w:rPr>
          <w:color w:val="FF0000"/>
          <w:u w:val="single"/>
        </w:rPr>
        <w:t>a favor de limitar la inmigración y de ba</w:t>
      </w:r>
      <w:r w:rsidR="00294647" w:rsidRPr="00294647">
        <w:rPr>
          <w:color w:val="FF0000"/>
          <w:u w:val="single"/>
        </w:rPr>
        <w:t>rreras físicas en las fronteras”</w:t>
      </w:r>
      <w:r w:rsidRPr="00294647">
        <w:rPr>
          <w:color w:val="FF0000"/>
          <w:u w:val="single"/>
        </w:rPr>
        <w:t>. No cabe duda de que es un gran primer paso.</w:t>
      </w:r>
    </w:p>
    <w:p w:rsidR="00CA0978" w:rsidRDefault="00CA0978" w:rsidP="00CA0978">
      <w:pPr>
        <w:pStyle w:val="NormalWeb"/>
        <w:spacing w:after="0"/>
        <w:jc w:val="both"/>
        <w:textAlignment w:val="baseline"/>
      </w:pPr>
      <w:r>
        <w:t>Inmigración en Suecia</w:t>
      </w:r>
    </w:p>
    <w:p w:rsidR="00CA0978" w:rsidRPr="00294647" w:rsidRDefault="00CA0978" w:rsidP="00CA0978">
      <w:pPr>
        <w:pStyle w:val="NormalWeb"/>
        <w:spacing w:after="0"/>
        <w:jc w:val="both"/>
        <w:textAlignment w:val="baseline"/>
        <w:rPr>
          <w:u w:val="single"/>
        </w:rPr>
      </w:pPr>
      <w:r w:rsidRPr="00294647">
        <w:rPr>
          <w:u w:val="single"/>
        </w:rPr>
        <w:t>En Suecia hay dos millones de personas nacidas en el extranjero, es decir, alrededor del 20% de la población. De estas, tan solo unas 600.000 tienen sus propios negocios y contribuyen a la economía, según Cáritas. Hasta 2015, la mayor minoría étnica eran los finlandeses, que a finales del pasado siglo superaban los 200.000. A raíz de la guerra de Irak y de la crisis migratoria siria, las personas procedentes de Oriente Medio han pasado a ser el mayor grupo.</w:t>
      </w:r>
    </w:p>
    <w:p w:rsidR="00CA0978" w:rsidRPr="00294647" w:rsidRDefault="00CA0978" w:rsidP="00CA0978">
      <w:pPr>
        <w:pStyle w:val="NormalWeb"/>
        <w:spacing w:after="0"/>
        <w:jc w:val="both"/>
        <w:textAlignment w:val="baseline"/>
        <w:rPr>
          <w:u w:val="single"/>
        </w:rPr>
      </w:pPr>
      <w:r w:rsidRPr="00294647">
        <w:rPr>
          <w:u w:val="single"/>
        </w:rPr>
        <w:t>En la actualidad, el 8% de los habitantes de Suecia procede de un país de mayoría musulmana, básicamente de Siria e Irak, pero también de Irán. Las consecuencias sociales de este cambio demográfico han sido considerables. No sólo ha aumentado de manera evidente la desigualdad, con zonas segregadas donde los hijos de inmigrantes nacidos en Suecia son ciudadanos de segunda y desarrollan con frecuencia una contraidentidad, sino también la delincuencia.</w:t>
      </w:r>
    </w:p>
    <w:p w:rsidR="00CA0978" w:rsidRPr="00294647" w:rsidRDefault="00CA0978" w:rsidP="00CA0978">
      <w:pPr>
        <w:pStyle w:val="NormalWeb"/>
        <w:spacing w:after="0"/>
        <w:jc w:val="both"/>
        <w:textAlignment w:val="baseline"/>
        <w:rPr>
          <w:color w:val="FF0000"/>
          <w:u w:val="single"/>
        </w:rPr>
      </w:pPr>
      <w:r w:rsidRPr="00294647">
        <w:rPr>
          <w:color w:val="FF0000"/>
          <w:u w:val="single"/>
        </w:rPr>
        <w:t>En los últimos años se han disparado las guerras de pandillas y el crimen organizado, en el que los inmigrantes están mayoritariamente involucrados. El país escandinavo tiene ya la tasa más alta de violencia armada de Europa. En 2022, más de 60 personas murieron por violencia armada y hubo 88 atentados con bombas.</w:t>
      </w:r>
    </w:p>
    <w:p w:rsidR="00CA0978" w:rsidRPr="00616E45" w:rsidRDefault="00CA0978" w:rsidP="00CA0978">
      <w:pPr>
        <w:pStyle w:val="NormalWeb"/>
        <w:spacing w:after="0"/>
        <w:jc w:val="both"/>
        <w:textAlignment w:val="baseline"/>
      </w:pPr>
      <w:r w:rsidRPr="00CA40D2">
        <w:rPr>
          <w:color w:val="FF0000"/>
          <w:u w:val="single"/>
        </w:rPr>
        <w:t>La izquierda europea puso durante tiempo a Suecia como ejemplo de modelo socialdemócrata exitoso; ahora, la derecha lo usa como ejemplo de multiculturalismo fallido. Una tesis que ya hasta los socialistas suecos admiten en privado</w:t>
      </w:r>
      <w:r w:rsidR="00CA40D2" w:rsidRPr="00CA40D2">
        <w:rPr>
          <w:color w:val="FF0000"/>
        </w:rPr>
        <w:t>…</w:t>
      </w:r>
      <w:r w:rsidRPr="00CA40D2">
        <w:rPr>
          <w:color w:val="FF0000"/>
        </w:rPr>
        <w:t xml:space="preserve"> </w:t>
      </w:r>
    </w:p>
    <w:p w:rsidR="00385836" w:rsidRDefault="00385836" w:rsidP="00385836">
      <w:pPr>
        <w:spacing w:line="240" w:lineRule="auto"/>
        <w:jc w:val="both"/>
        <w:rPr>
          <w:rFonts w:ascii="Times New Roman" w:hAnsi="Times New Roman" w:cs="Times New Roman"/>
          <w:b/>
          <w:sz w:val="24"/>
          <w:szCs w:val="24"/>
          <w:shd w:val="clear" w:color="auto" w:fill="FFFFFF"/>
        </w:rPr>
      </w:pPr>
      <w:r>
        <w:rPr>
          <w:rFonts w:ascii="Times New Roman" w:hAnsi="Times New Roman" w:cs="Times New Roman"/>
          <w:b/>
          <w:sz w:val="24"/>
          <w:szCs w:val="24"/>
          <w:shd w:val="clear" w:color="auto" w:fill="FFFFFF"/>
        </w:rPr>
        <w:lastRenderedPageBreak/>
        <w:t>Sobre “v</w:t>
      </w:r>
      <w:r w:rsidRPr="004B3FDE">
        <w:rPr>
          <w:rFonts w:ascii="Times New Roman" w:hAnsi="Times New Roman" w:cs="Times New Roman"/>
          <w:b/>
          <w:sz w:val="24"/>
          <w:szCs w:val="24"/>
          <w:shd w:val="clear" w:color="auto" w:fill="FFFFFF"/>
        </w:rPr>
        <w:t>iejas y queridas causas perdidas</w:t>
      </w:r>
      <w:r>
        <w:rPr>
          <w:rFonts w:ascii="Times New Roman" w:hAnsi="Times New Roman" w:cs="Times New Roman"/>
          <w:b/>
          <w:sz w:val="24"/>
          <w:szCs w:val="24"/>
          <w:shd w:val="clear" w:color="auto" w:fill="FFFFFF"/>
        </w:rPr>
        <w:t>”</w:t>
      </w:r>
      <w:r w:rsidRPr="004B3FDE">
        <w:rPr>
          <w:rFonts w:ascii="Times New Roman" w:hAnsi="Times New Roman" w:cs="Times New Roman"/>
          <w:b/>
          <w:sz w:val="24"/>
          <w:szCs w:val="24"/>
          <w:shd w:val="clear" w:color="auto" w:fill="FFFFFF"/>
        </w:rPr>
        <w:t xml:space="preserve"> (</w:t>
      </w:r>
      <w:r>
        <w:rPr>
          <w:rFonts w:ascii="Times New Roman" w:hAnsi="Times New Roman" w:cs="Times New Roman"/>
          <w:b/>
          <w:sz w:val="24"/>
          <w:szCs w:val="24"/>
          <w:shd w:val="clear" w:color="auto" w:fill="FFFFFF"/>
        </w:rPr>
        <w:t>por si alguna “duda chica”, sin querer, se me ha olvidado…)</w:t>
      </w:r>
    </w:p>
    <w:p w:rsidR="00B13BDE" w:rsidRDefault="00B13BDE" w:rsidP="002666D3">
      <w:pPr>
        <w:spacing w:line="240" w:lineRule="auto"/>
        <w:jc w:val="both"/>
        <w:rPr>
          <w:rFonts w:ascii="Times New Roman" w:hAnsi="Times New Roman" w:cs="Times New Roman"/>
          <w:sz w:val="24"/>
          <w:szCs w:val="24"/>
          <w:shd w:val="clear" w:color="auto" w:fill="FFFFFF"/>
        </w:rPr>
      </w:pPr>
      <w:r w:rsidRPr="005834B7">
        <w:rPr>
          <w:rFonts w:ascii="Times New Roman" w:hAnsi="Times New Roman" w:cs="Times New Roman"/>
          <w:b/>
          <w:sz w:val="24"/>
          <w:szCs w:val="24"/>
          <w:shd w:val="clear" w:color="auto" w:fill="FFFFFF"/>
        </w:rPr>
        <w:t>Nota</w:t>
      </w:r>
      <w:r w:rsidRPr="005834B7">
        <w:rPr>
          <w:rFonts w:ascii="Times New Roman" w:hAnsi="Times New Roman" w:cs="Times New Roman"/>
          <w:sz w:val="24"/>
          <w:szCs w:val="24"/>
          <w:shd w:val="clear" w:color="auto" w:fill="FFFFFF"/>
        </w:rPr>
        <w:t xml:space="preserve">: para aquellos “pacientes” lectores, interesados en una </w:t>
      </w:r>
      <w:r w:rsidR="005834B7">
        <w:rPr>
          <w:rFonts w:ascii="Times New Roman" w:hAnsi="Times New Roman" w:cs="Times New Roman"/>
          <w:sz w:val="24"/>
          <w:szCs w:val="24"/>
          <w:shd w:val="clear" w:color="auto" w:fill="FFFFFF"/>
        </w:rPr>
        <w:t xml:space="preserve">mayor información </w:t>
      </w:r>
      <w:r w:rsidR="005834B7" w:rsidRPr="005834B7">
        <w:rPr>
          <w:rFonts w:ascii="Times New Roman" w:hAnsi="Times New Roman" w:cs="Times New Roman"/>
          <w:sz w:val="24"/>
          <w:szCs w:val="24"/>
          <w:shd w:val="clear" w:color="auto" w:fill="FFFFFF"/>
        </w:rPr>
        <w:t>o</w:t>
      </w:r>
      <w:r w:rsidR="005834B7">
        <w:rPr>
          <w:rFonts w:ascii="Times New Roman" w:hAnsi="Times New Roman" w:cs="Times New Roman"/>
          <w:sz w:val="24"/>
          <w:szCs w:val="24"/>
          <w:shd w:val="clear" w:color="auto" w:fill="FFFFFF"/>
        </w:rPr>
        <w:t>,</w:t>
      </w:r>
      <w:r w:rsidR="005834B7" w:rsidRPr="005834B7">
        <w:rPr>
          <w:rFonts w:ascii="Times New Roman" w:hAnsi="Times New Roman" w:cs="Times New Roman"/>
          <w:sz w:val="24"/>
          <w:szCs w:val="24"/>
          <w:shd w:val="clear" w:color="auto" w:fill="FFFFFF"/>
        </w:rPr>
        <w:t xml:space="preserve"> por qué no</w:t>
      </w:r>
      <w:r w:rsidRPr="005834B7">
        <w:rPr>
          <w:rFonts w:ascii="Times New Roman" w:hAnsi="Times New Roman" w:cs="Times New Roman"/>
          <w:sz w:val="24"/>
          <w:szCs w:val="24"/>
          <w:shd w:val="clear" w:color="auto" w:fill="FFFFFF"/>
        </w:rPr>
        <w:t>, ciertas contradicciones en mis postulados,</w:t>
      </w:r>
      <w:r w:rsidR="00AA3F12">
        <w:rPr>
          <w:rFonts w:ascii="Times New Roman" w:hAnsi="Times New Roman" w:cs="Times New Roman"/>
          <w:sz w:val="24"/>
          <w:szCs w:val="24"/>
          <w:shd w:val="clear" w:color="auto" w:fill="FFFFFF"/>
        </w:rPr>
        <w:t xml:space="preserve"> sobre lo que ha sido dicho, y lo que debe hacerse…</w:t>
      </w:r>
      <w:r w:rsidR="007A4BBF">
        <w:rPr>
          <w:rFonts w:ascii="Times New Roman" w:hAnsi="Times New Roman" w:cs="Times New Roman"/>
          <w:sz w:val="24"/>
          <w:szCs w:val="24"/>
          <w:shd w:val="clear" w:color="auto" w:fill="FFFFFF"/>
        </w:rPr>
        <w:t xml:space="preserve"> siempre con </w:t>
      </w:r>
      <w:r w:rsidR="007A4BBF" w:rsidRPr="007A4BBF">
        <w:rPr>
          <w:rFonts w:ascii="Times New Roman" w:hAnsi="Times New Roman" w:cs="Times New Roman"/>
          <w:sz w:val="24"/>
          <w:szCs w:val="24"/>
          <w:shd w:val="clear" w:color="auto" w:fill="FFFFFF"/>
        </w:rPr>
        <w:t>una sensación de pérdida insoportable</w:t>
      </w:r>
      <w:r w:rsidR="007A4BBF">
        <w:rPr>
          <w:rFonts w:ascii="Times New Roman" w:hAnsi="Times New Roman" w:cs="Times New Roman"/>
          <w:sz w:val="24"/>
          <w:szCs w:val="24"/>
          <w:shd w:val="clear" w:color="auto" w:fill="FFFFFF"/>
        </w:rPr>
        <w:t>,</w:t>
      </w:r>
      <w:r w:rsidRPr="005834B7">
        <w:rPr>
          <w:rFonts w:ascii="Times New Roman" w:hAnsi="Times New Roman" w:cs="Times New Roman"/>
          <w:sz w:val="24"/>
          <w:szCs w:val="24"/>
          <w:shd w:val="clear" w:color="auto" w:fill="FFFFFF"/>
        </w:rPr>
        <w:t xml:space="preserve"> les dejo</w:t>
      </w:r>
      <w:r w:rsidR="005834B7" w:rsidRPr="005834B7">
        <w:rPr>
          <w:rFonts w:ascii="Times New Roman" w:hAnsi="Times New Roman" w:cs="Times New Roman"/>
          <w:sz w:val="24"/>
          <w:szCs w:val="24"/>
          <w:shd w:val="clear" w:color="auto" w:fill="FFFFFF"/>
        </w:rPr>
        <w:t xml:space="preserve"> una guía de</w:t>
      </w:r>
      <w:r w:rsidR="00AA3F12">
        <w:rPr>
          <w:rFonts w:ascii="Times New Roman" w:hAnsi="Times New Roman" w:cs="Times New Roman"/>
          <w:sz w:val="24"/>
          <w:szCs w:val="24"/>
          <w:shd w:val="clear" w:color="auto" w:fill="FFFFFF"/>
        </w:rPr>
        <w:t xml:space="preserve"> las</w:t>
      </w:r>
      <w:r w:rsidR="005834B7" w:rsidRPr="005834B7">
        <w:rPr>
          <w:rFonts w:ascii="Times New Roman" w:hAnsi="Times New Roman" w:cs="Times New Roman"/>
          <w:sz w:val="24"/>
          <w:szCs w:val="24"/>
          <w:shd w:val="clear" w:color="auto" w:fill="FFFFFF"/>
        </w:rPr>
        <w:t xml:space="preserve"> publicaciones anteriores</w:t>
      </w:r>
      <w:r w:rsidR="005834B7">
        <w:rPr>
          <w:rFonts w:ascii="Times New Roman" w:hAnsi="Times New Roman" w:cs="Times New Roman"/>
          <w:sz w:val="24"/>
          <w:szCs w:val="24"/>
          <w:shd w:val="clear" w:color="auto" w:fill="FFFFFF"/>
        </w:rPr>
        <w:t>:</w:t>
      </w:r>
      <w:r w:rsidRPr="005834B7">
        <w:rPr>
          <w:rFonts w:ascii="Times New Roman" w:hAnsi="Times New Roman" w:cs="Times New Roman"/>
          <w:sz w:val="24"/>
          <w:szCs w:val="24"/>
          <w:shd w:val="clear" w:color="auto" w:fill="FFFFFF"/>
        </w:rPr>
        <w:t xml:space="preserve"> </w:t>
      </w:r>
    </w:p>
    <w:p w:rsidR="008A6685" w:rsidRPr="00745E42" w:rsidRDefault="008A6685" w:rsidP="008A6685">
      <w:pPr>
        <w:spacing w:line="240" w:lineRule="auto"/>
        <w:jc w:val="both"/>
        <w:rPr>
          <w:rFonts w:ascii="Times New Roman" w:hAnsi="Times New Roman" w:cs="Times New Roman"/>
          <w:b/>
          <w:sz w:val="24"/>
          <w:szCs w:val="24"/>
        </w:rPr>
      </w:pPr>
      <w:r>
        <w:rPr>
          <w:rFonts w:ascii="Times New Roman" w:hAnsi="Times New Roman" w:cs="Times New Roman"/>
          <w:b/>
          <w:sz w:val="24"/>
          <w:szCs w:val="24"/>
        </w:rPr>
        <w:t>Ensayos y Papers anteriores, en los cuales se trató el tema de la inmigración ilegal</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Ensayos publicados</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Enero, 2006: </w:t>
      </w:r>
      <w:r w:rsidRPr="00834FCE">
        <w:rPr>
          <w:rFonts w:ascii="Times New Roman" w:hAnsi="Times New Roman" w:cs="Times New Roman"/>
          <w:b/>
          <w:sz w:val="24"/>
          <w:szCs w:val="24"/>
        </w:rPr>
        <w:t>Sans Papiers - La esquizofrenia mi</w:t>
      </w:r>
      <w:r>
        <w:rPr>
          <w:rFonts w:ascii="Times New Roman" w:hAnsi="Times New Roman" w:cs="Times New Roman"/>
          <w:b/>
          <w:sz w:val="24"/>
          <w:szCs w:val="24"/>
        </w:rPr>
        <w:t xml:space="preserve">gratoria - </w:t>
      </w:r>
      <w:r w:rsidRPr="00834FCE">
        <w:rPr>
          <w:rFonts w:ascii="Times New Roman" w:hAnsi="Times New Roman" w:cs="Times New Roman"/>
          <w:b/>
          <w:sz w:val="24"/>
          <w:szCs w:val="24"/>
        </w:rPr>
        <w:t>(Algunas historias nómadas de la economía subterránea)</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Octubre, 2015: </w:t>
      </w:r>
      <w:r w:rsidRPr="00C06220">
        <w:rPr>
          <w:rFonts w:ascii="Times New Roman" w:hAnsi="Times New Roman" w:cs="Times New Roman"/>
          <w:b/>
          <w:sz w:val="24"/>
          <w:szCs w:val="24"/>
        </w:rPr>
        <w:t>Entre la hipocresía y el complejo de culpa, la Unión Europea hace frente (tarde, mal o nunca) al drama de la inmigración (R.I.P. in Mare Nostrum)</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Noviembre, 2018: </w:t>
      </w:r>
      <w:r w:rsidRPr="00C06220">
        <w:rPr>
          <w:rFonts w:ascii="Times New Roman" w:hAnsi="Times New Roman" w:cs="Times New Roman"/>
          <w:b/>
          <w:sz w:val="24"/>
          <w:szCs w:val="24"/>
        </w:rPr>
        <w:t>Un análisis costo/beneficio (y ciertos daños colaterales) de la inmigración en los principales países miembro de la Unión Europea (durante el período 2012-2017), con estimación para el conjunto de la Unión (28-EU)</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Papers publicados</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11-6-2004: </w:t>
      </w:r>
      <w:r w:rsidRPr="00C06220">
        <w:rPr>
          <w:rFonts w:ascii="Times New Roman" w:hAnsi="Times New Roman" w:cs="Times New Roman"/>
          <w:b/>
          <w:sz w:val="24"/>
          <w:szCs w:val="24"/>
        </w:rPr>
        <w:t>Inmig</w:t>
      </w:r>
      <w:r>
        <w:rPr>
          <w:rFonts w:ascii="Times New Roman" w:hAnsi="Times New Roman" w:cs="Times New Roman"/>
          <w:b/>
          <w:sz w:val="24"/>
          <w:szCs w:val="24"/>
        </w:rPr>
        <w:t xml:space="preserve">ración: la guerra de los pobres - </w:t>
      </w:r>
      <w:r w:rsidRPr="00C06220">
        <w:rPr>
          <w:rFonts w:ascii="Times New Roman" w:hAnsi="Times New Roman" w:cs="Times New Roman"/>
          <w:b/>
          <w:sz w:val="24"/>
          <w:szCs w:val="24"/>
        </w:rPr>
        <w:t>(El hambre no cotiza en Wall Street, pero "vota" con los pies)</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15-11-2006: </w:t>
      </w:r>
      <w:r w:rsidRPr="00C06220">
        <w:rPr>
          <w:rFonts w:ascii="Times New Roman" w:hAnsi="Times New Roman" w:cs="Times New Roman"/>
          <w:b/>
          <w:sz w:val="24"/>
          <w:szCs w:val="24"/>
        </w:rPr>
        <w:t>El "Teatro Negro" de África (La segunda colonización)</w:t>
      </w:r>
      <w:r>
        <w:rPr>
          <w:rFonts w:ascii="Times New Roman" w:hAnsi="Times New Roman" w:cs="Times New Roman"/>
          <w:b/>
          <w:sz w:val="24"/>
          <w:szCs w:val="24"/>
        </w:rPr>
        <w:t xml:space="preserve"> (Partes I y II)</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13-1-2007: </w:t>
      </w:r>
      <w:r w:rsidRPr="00C06220">
        <w:rPr>
          <w:rFonts w:ascii="Times New Roman" w:hAnsi="Times New Roman" w:cs="Times New Roman"/>
          <w:b/>
          <w:sz w:val="24"/>
          <w:szCs w:val="24"/>
        </w:rPr>
        <w:t>De repente un "extraño" - ¿Multiculturalismo o inte</w:t>
      </w:r>
      <w:r>
        <w:rPr>
          <w:rFonts w:ascii="Times New Roman" w:hAnsi="Times New Roman" w:cs="Times New Roman"/>
          <w:b/>
          <w:sz w:val="24"/>
          <w:szCs w:val="24"/>
        </w:rPr>
        <w:t xml:space="preserve">gración? - </w:t>
      </w:r>
      <w:r w:rsidRPr="00C06220">
        <w:rPr>
          <w:rFonts w:ascii="Times New Roman" w:hAnsi="Times New Roman" w:cs="Times New Roman"/>
          <w:b/>
          <w:sz w:val="24"/>
          <w:szCs w:val="24"/>
        </w:rPr>
        <w:t>(La crisis de los modelos actuales)</w:t>
      </w:r>
    </w:p>
    <w:p w:rsidR="001C077B" w:rsidRDefault="001C077B" w:rsidP="001C077B">
      <w:pPr>
        <w:rPr>
          <w:rFonts w:ascii="Times New Roman" w:hAnsi="Times New Roman" w:cs="Times New Roman"/>
          <w:b/>
          <w:sz w:val="24"/>
          <w:szCs w:val="24"/>
        </w:rPr>
      </w:pPr>
      <w:r>
        <w:rPr>
          <w:rFonts w:ascii="Times New Roman" w:hAnsi="Times New Roman" w:cs="Times New Roman"/>
          <w:b/>
          <w:sz w:val="24"/>
          <w:szCs w:val="24"/>
        </w:rPr>
        <w:t xml:space="preserve">15-12-2017: </w:t>
      </w:r>
      <w:r w:rsidRPr="002C437F">
        <w:rPr>
          <w:rFonts w:ascii="Times New Roman" w:hAnsi="Times New Roman" w:cs="Times New Roman"/>
          <w:b/>
          <w:sz w:val="24"/>
          <w:szCs w:val="24"/>
        </w:rPr>
        <w:t>La crisis migratoria en Europa: tras casi tres años de "banal" humanismo</w:t>
      </w:r>
    </w:p>
    <w:p w:rsidR="00422335" w:rsidRPr="00B13BDE" w:rsidRDefault="00422335" w:rsidP="00422335">
      <w:pPr>
        <w:spacing w:line="240" w:lineRule="auto"/>
        <w:jc w:val="both"/>
        <w:rPr>
          <w:rFonts w:ascii="Times New Roman" w:hAnsi="Times New Roman" w:cs="Times New Roman"/>
          <w:b/>
          <w:sz w:val="24"/>
          <w:szCs w:val="24"/>
          <w:shd w:val="clear" w:color="auto" w:fill="FFFFFF"/>
        </w:rPr>
      </w:pPr>
      <w:r w:rsidRPr="00B13BDE">
        <w:rPr>
          <w:rFonts w:ascii="Times New Roman" w:hAnsi="Times New Roman" w:cs="Times New Roman"/>
          <w:b/>
          <w:sz w:val="24"/>
          <w:szCs w:val="24"/>
          <w:shd w:val="clear" w:color="auto" w:fill="FFFFFF"/>
        </w:rPr>
        <w:t>15-2-2020</w:t>
      </w:r>
      <w:r w:rsidR="00B13BDE">
        <w:rPr>
          <w:rFonts w:ascii="Times New Roman" w:hAnsi="Times New Roman" w:cs="Times New Roman"/>
          <w:b/>
          <w:sz w:val="24"/>
          <w:szCs w:val="24"/>
          <w:shd w:val="clear" w:color="auto" w:fill="FFFFFF"/>
        </w:rPr>
        <w:t>:</w:t>
      </w:r>
      <w:r w:rsidRPr="00B13BDE">
        <w:rPr>
          <w:rFonts w:ascii="Times New Roman" w:hAnsi="Times New Roman" w:cs="Times New Roman"/>
          <w:b/>
          <w:sz w:val="24"/>
          <w:szCs w:val="24"/>
          <w:shd w:val="clear" w:color="auto" w:fill="FFFFFF"/>
        </w:rPr>
        <w:t xml:space="preserve"> MENAS (Menores Extranjeros No Acompañados): un “forensic” al problema (con la “secreta esperanza” que las “nuevas” autoridades europeas afronten el conflicto migratorio, con realismo y sin complejos</w:t>
      </w:r>
    </w:p>
    <w:p w:rsidR="00422335" w:rsidRDefault="00422335" w:rsidP="00422335">
      <w:pPr>
        <w:spacing w:line="240" w:lineRule="auto"/>
        <w:jc w:val="both"/>
        <w:rPr>
          <w:rFonts w:ascii="Times New Roman" w:hAnsi="Times New Roman" w:cs="Times New Roman"/>
          <w:b/>
          <w:sz w:val="24"/>
          <w:szCs w:val="24"/>
          <w:shd w:val="clear" w:color="auto" w:fill="FFFFFF"/>
        </w:rPr>
      </w:pPr>
      <w:r w:rsidRPr="00B13BDE">
        <w:rPr>
          <w:rFonts w:ascii="Times New Roman" w:hAnsi="Times New Roman" w:cs="Times New Roman"/>
          <w:b/>
          <w:sz w:val="24"/>
          <w:szCs w:val="24"/>
          <w:shd w:val="clear" w:color="auto" w:fill="FFFFFF"/>
        </w:rPr>
        <w:t>15-7-2021</w:t>
      </w:r>
      <w:r w:rsidR="00B13BDE">
        <w:rPr>
          <w:rFonts w:ascii="Times New Roman" w:hAnsi="Times New Roman" w:cs="Times New Roman"/>
          <w:b/>
          <w:sz w:val="24"/>
          <w:szCs w:val="24"/>
          <w:shd w:val="clear" w:color="auto" w:fill="FFFFFF"/>
        </w:rPr>
        <w:t>:</w:t>
      </w:r>
      <w:r w:rsidRPr="00B13BDE">
        <w:rPr>
          <w:rFonts w:ascii="Times New Roman" w:hAnsi="Times New Roman" w:cs="Times New Roman"/>
          <w:b/>
          <w:sz w:val="24"/>
          <w:szCs w:val="24"/>
          <w:shd w:val="clear" w:color="auto" w:fill="FFFFFF"/>
        </w:rPr>
        <w:t xml:space="preserve"> Canarias (España), entre Lesbos (Grecia) y Lampedusa (Italia)</w:t>
      </w:r>
    </w:p>
    <w:p w:rsidR="00B13BDE" w:rsidRDefault="00B13BDE" w:rsidP="00422335">
      <w:pPr>
        <w:spacing w:line="240" w:lineRule="auto"/>
        <w:jc w:val="both"/>
        <w:rPr>
          <w:rFonts w:ascii="Times New Roman" w:hAnsi="Times New Roman" w:cs="Times New Roman"/>
          <w:b/>
          <w:sz w:val="24"/>
          <w:szCs w:val="24"/>
          <w:shd w:val="clear" w:color="auto" w:fill="FFFFFF"/>
        </w:rPr>
      </w:pPr>
      <w:r w:rsidRPr="00B13BDE">
        <w:rPr>
          <w:rFonts w:ascii="Times New Roman" w:hAnsi="Times New Roman" w:cs="Times New Roman"/>
          <w:b/>
          <w:sz w:val="24"/>
          <w:szCs w:val="24"/>
          <w:shd w:val="clear" w:color="auto" w:fill="FFFFFF"/>
        </w:rPr>
        <w:t>15-7-2023</w:t>
      </w:r>
      <w:r w:rsidRPr="00B13BDE">
        <w:rPr>
          <w:rFonts w:ascii="Times New Roman" w:hAnsi="Times New Roman" w:cs="Times New Roman"/>
          <w:b/>
          <w:sz w:val="24"/>
          <w:szCs w:val="24"/>
          <w:shd w:val="clear" w:color="auto" w:fill="FFFFFF"/>
        </w:rPr>
        <w:tab/>
        <w:t>La "integración" no funciona (y el "multiculturalismo" tampoco) - ¿Cuáles son las torvas razones por las que la Unión Europea es un coladero de inmigración ilegal?</w:t>
      </w:r>
    </w:p>
    <w:p w:rsidR="00B13BDE" w:rsidRDefault="00B13BDE" w:rsidP="00B13BDE">
      <w:pPr>
        <w:pStyle w:val="NormalWeb"/>
        <w:spacing w:before="0" w:beforeAutospacing="0" w:after="0" w:afterAutospacing="0"/>
        <w:jc w:val="both"/>
        <w:rPr>
          <w:b/>
        </w:rPr>
      </w:pPr>
      <w:r>
        <w:rPr>
          <w:b/>
        </w:rPr>
        <w:t>15-2-2024</w:t>
      </w:r>
      <w:r w:rsidRPr="004E0BA7">
        <w:rPr>
          <w:b/>
        </w:rPr>
        <w:t xml:space="preserve"> -</w:t>
      </w:r>
      <w:r>
        <w:t xml:space="preserve"> </w:t>
      </w:r>
      <w:r w:rsidRPr="00230651">
        <w:rPr>
          <w:b/>
        </w:rPr>
        <w:t>¿Cuá</w:t>
      </w:r>
      <w:r>
        <w:rPr>
          <w:b/>
        </w:rPr>
        <w:t>ndo Europa se tomará en serio los</w:t>
      </w:r>
      <w:r w:rsidRPr="00230651">
        <w:rPr>
          <w:b/>
        </w:rPr>
        <w:t xml:space="preserve"> problema</w:t>
      </w:r>
      <w:r>
        <w:rPr>
          <w:b/>
        </w:rPr>
        <w:t>s</w:t>
      </w:r>
      <w:r w:rsidRPr="00230651">
        <w:rPr>
          <w:b/>
        </w:rPr>
        <w:t xml:space="preserve"> de la inmigración ilegal</w:t>
      </w:r>
      <w:r>
        <w:rPr>
          <w:b/>
        </w:rPr>
        <w:t>, los falsos refugiados, y el fundamentalismo islámico</w:t>
      </w:r>
      <w:r w:rsidRPr="00230651">
        <w:rPr>
          <w:b/>
        </w:rPr>
        <w:t>?</w:t>
      </w:r>
    </w:p>
    <w:p w:rsidR="00B13BDE" w:rsidRPr="00B13BDE" w:rsidRDefault="00B13BDE" w:rsidP="00422335">
      <w:pPr>
        <w:spacing w:line="240" w:lineRule="auto"/>
        <w:jc w:val="both"/>
        <w:rPr>
          <w:rFonts w:ascii="Times New Roman" w:hAnsi="Times New Roman" w:cs="Times New Roman"/>
          <w:b/>
          <w:sz w:val="24"/>
          <w:szCs w:val="24"/>
          <w:shd w:val="clear" w:color="auto" w:fill="FFFFFF"/>
        </w:rPr>
      </w:pPr>
    </w:p>
    <w:p w:rsidR="00DF58B4" w:rsidRPr="00DF58B4" w:rsidRDefault="00DF58B4" w:rsidP="00DF58B4">
      <w:pPr>
        <w:spacing w:line="240" w:lineRule="auto"/>
        <w:jc w:val="both"/>
        <w:rPr>
          <w:rFonts w:ascii="Times New Roman" w:hAnsi="Times New Roman" w:cs="Times New Roman"/>
          <w:color w:val="FF0000"/>
          <w:sz w:val="24"/>
          <w:szCs w:val="24"/>
        </w:rPr>
      </w:pPr>
    </w:p>
    <w:p w:rsidR="00963E57" w:rsidRPr="00963E57" w:rsidRDefault="00963E57" w:rsidP="00963E57">
      <w:pPr>
        <w:spacing w:line="240" w:lineRule="auto"/>
        <w:jc w:val="both"/>
        <w:rPr>
          <w:rFonts w:ascii="Times New Roman" w:hAnsi="Times New Roman" w:cs="Times New Roman"/>
          <w:color w:val="FF0000"/>
          <w:sz w:val="24"/>
          <w:szCs w:val="24"/>
        </w:rPr>
      </w:pPr>
    </w:p>
    <w:p w:rsidR="00BD1E78" w:rsidRPr="009D7419" w:rsidRDefault="00BD1E78" w:rsidP="00BD1E78">
      <w:pPr>
        <w:spacing w:line="240" w:lineRule="auto"/>
        <w:jc w:val="both"/>
        <w:rPr>
          <w:rFonts w:ascii="Times New Roman" w:hAnsi="Times New Roman" w:cs="Times New Roman"/>
          <w:b/>
          <w:sz w:val="24"/>
          <w:szCs w:val="24"/>
        </w:rPr>
      </w:pPr>
    </w:p>
    <w:sectPr w:rsidR="00BD1E78" w:rsidRPr="009D741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AB72AB2"/>
    <w:multiLevelType w:val="multilevel"/>
    <w:tmpl w:val="4718B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2B42"/>
    <w:rsid w:val="000D7D6D"/>
    <w:rsid w:val="000F28B7"/>
    <w:rsid w:val="00101B29"/>
    <w:rsid w:val="00116E9F"/>
    <w:rsid w:val="001226A8"/>
    <w:rsid w:val="00132A94"/>
    <w:rsid w:val="00152AD5"/>
    <w:rsid w:val="0016526D"/>
    <w:rsid w:val="00172604"/>
    <w:rsid w:val="0017786F"/>
    <w:rsid w:val="001B0CBA"/>
    <w:rsid w:val="001C077B"/>
    <w:rsid w:val="001E28DA"/>
    <w:rsid w:val="0020482C"/>
    <w:rsid w:val="00226015"/>
    <w:rsid w:val="002348B5"/>
    <w:rsid w:val="002666D3"/>
    <w:rsid w:val="00284280"/>
    <w:rsid w:val="00294647"/>
    <w:rsid w:val="002C2C6D"/>
    <w:rsid w:val="002D0767"/>
    <w:rsid w:val="002D1C27"/>
    <w:rsid w:val="002D40BF"/>
    <w:rsid w:val="00343F87"/>
    <w:rsid w:val="003703D3"/>
    <w:rsid w:val="00385836"/>
    <w:rsid w:val="003B786E"/>
    <w:rsid w:val="003D0D45"/>
    <w:rsid w:val="003E1A91"/>
    <w:rsid w:val="003E3D62"/>
    <w:rsid w:val="003E4FD2"/>
    <w:rsid w:val="00422335"/>
    <w:rsid w:val="004552E9"/>
    <w:rsid w:val="004611AE"/>
    <w:rsid w:val="0046475A"/>
    <w:rsid w:val="004B4782"/>
    <w:rsid w:val="004C4C8F"/>
    <w:rsid w:val="004E1720"/>
    <w:rsid w:val="004E49D7"/>
    <w:rsid w:val="004E58F1"/>
    <w:rsid w:val="004F2E42"/>
    <w:rsid w:val="00576BFA"/>
    <w:rsid w:val="005834B7"/>
    <w:rsid w:val="00615976"/>
    <w:rsid w:val="00652E25"/>
    <w:rsid w:val="0066009E"/>
    <w:rsid w:val="006702AB"/>
    <w:rsid w:val="00693A9F"/>
    <w:rsid w:val="00695AE2"/>
    <w:rsid w:val="0069740E"/>
    <w:rsid w:val="006A637E"/>
    <w:rsid w:val="00746F03"/>
    <w:rsid w:val="00752548"/>
    <w:rsid w:val="007A4BBF"/>
    <w:rsid w:val="007C3802"/>
    <w:rsid w:val="007C5385"/>
    <w:rsid w:val="0085420D"/>
    <w:rsid w:val="008708FC"/>
    <w:rsid w:val="0089159D"/>
    <w:rsid w:val="00894E44"/>
    <w:rsid w:val="008A6685"/>
    <w:rsid w:val="009048BA"/>
    <w:rsid w:val="00963E57"/>
    <w:rsid w:val="00965EEA"/>
    <w:rsid w:val="00966CE3"/>
    <w:rsid w:val="00974E16"/>
    <w:rsid w:val="00993621"/>
    <w:rsid w:val="009B054F"/>
    <w:rsid w:val="009D6C80"/>
    <w:rsid w:val="009D7419"/>
    <w:rsid w:val="009E1512"/>
    <w:rsid w:val="009F09BC"/>
    <w:rsid w:val="00A1496B"/>
    <w:rsid w:val="00A30411"/>
    <w:rsid w:val="00A42B42"/>
    <w:rsid w:val="00A47E7F"/>
    <w:rsid w:val="00A54C44"/>
    <w:rsid w:val="00A87015"/>
    <w:rsid w:val="00A93B55"/>
    <w:rsid w:val="00AA3F12"/>
    <w:rsid w:val="00AB65BE"/>
    <w:rsid w:val="00AC1734"/>
    <w:rsid w:val="00B00B6B"/>
    <w:rsid w:val="00B13BDE"/>
    <w:rsid w:val="00BD1E78"/>
    <w:rsid w:val="00C90402"/>
    <w:rsid w:val="00C95BCA"/>
    <w:rsid w:val="00CA0978"/>
    <w:rsid w:val="00CA40D2"/>
    <w:rsid w:val="00CC3D62"/>
    <w:rsid w:val="00D02704"/>
    <w:rsid w:val="00D0588E"/>
    <w:rsid w:val="00D26D8E"/>
    <w:rsid w:val="00D30AAD"/>
    <w:rsid w:val="00D61914"/>
    <w:rsid w:val="00DD2CB0"/>
    <w:rsid w:val="00DE0FAC"/>
    <w:rsid w:val="00DF58B4"/>
    <w:rsid w:val="00E101AE"/>
    <w:rsid w:val="00E433FC"/>
    <w:rsid w:val="00F21281"/>
    <w:rsid w:val="00F334D2"/>
    <w:rsid w:val="00F53CC8"/>
    <w:rsid w:val="00F65F96"/>
    <w:rsid w:val="00F66AAB"/>
    <w:rsid w:val="00FA6147"/>
    <w:rsid w:val="00FC58D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2B42"/>
  </w:style>
  <w:style w:type="paragraph" w:styleId="Ttulo1">
    <w:name w:val="heading 1"/>
    <w:basedOn w:val="Normal"/>
    <w:link w:val="Ttulo1Car"/>
    <w:uiPriority w:val="9"/>
    <w:qFormat/>
    <w:rsid w:val="00A42B4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link w:val="Ttulo2Car"/>
    <w:uiPriority w:val="9"/>
    <w:qFormat/>
    <w:rsid w:val="00A42B42"/>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42B4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42B42"/>
    <w:rPr>
      <w:rFonts w:ascii="Tahoma" w:hAnsi="Tahoma" w:cs="Tahoma"/>
      <w:sz w:val="16"/>
      <w:szCs w:val="16"/>
    </w:rPr>
  </w:style>
  <w:style w:type="character" w:customStyle="1" w:styleId="Ttulo1Car">
    <w:name w:val="Título 1 Car"/>
    <w:basedOn w:val="Fuentedeprrafopredeter"/>
    <w:link w:val="Ttulo1"/>
    <w:uiPriority w:val="9"/>
    <w:rsid w:val="00A42B42"/>
    <w:rPr>
      <w:rFonts w:ascii="Times New Roman" w:eastAsia="Times New Roman" w:hAnsi="Times New Roman" w:cs="Times New Roman"/>
      <w:b/>
      <w:bCs/>
      <w:kern w:val="36"/>
      <w:sz w:val="48"/>
      <w:szCs w:val="48"/>
      <w:lang w:eastAsia="es-ES"/>
    </w:rPr>
  </w:style>
  <w:style w:type="character" w:customStyle="1" w:styleId="Ttulo2Car">
    <w:name w:val="Título 2 Car"/>
    <w:basedOn w:val="Fuentedeprrafopredeter"/>
    <w:link w:val="Ttulo2"/>
    <w:uiPriority w:val="9"/>
    <w:rsid w:val="00A42B42"/>
    <w:rPr>
      <w:rFonts w:ascii="Times New Roman" w:eastAsia="Times New Roman" w:hAnsi="Times New Roman" w:cs="Times New Roman"/>
      <w:b/>
      <w:bCs/>
      <w:sz w:val="36"/>
      <w:szCs w:val="36"/>
      <w:lang w:eastAsia="es-ES"/>
    </w:rPr>
  </w:style>
  <w:style w:type="paragraph" w:styleId="NormalWeb">
    <w:name w:val="Normal (Web)"/>
    <w:basedOn w:val="Normal"/>
    <w:uiPriority w:val="99"/>
    <w:unhideWhenUsed/>
    <w:rsid w:val="00A42B4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343F87"/>
    <w:rPr>
      <w:i/>
      <w:iCs/>
    </w:rPr>
  </w:style>
  <w:style w:type="character" w:customStyle="1" w:styleId="diamesanno">
    <w:name w:val="dia_mes_anno"/>
    <w:basedOn w:val="Fuentedeprrafopredeter"/>
    <w:rsid w:val="00343F87"/>
  </w:style>
  <w:style w:type="character" w:customStyle="1" w:styleId="hgkelc">
    <w:name w:val="hgkelc"/>
    <w:basedOn w:val="Fuentedeprrafopredeter"/>
    <w:rsid w:val="00343F87"/>
  </w:style>
  <w:style w:type="character" w:customStyle="1" w:styleId="kx21rb">
    <w:name w:val="kx21rb"/>
    <w:basedOn w:val="Fuentedeprrafopredeter"/>
    <w:rsid w:val="00343F8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2B42"/>
  </w:style>
  <w:style w:type="paragraph" w:styleId="Ttulo1">
    <w:name w:val="heading 1"/>
    <w:basedOn w:val="Normal"/>
    <w:link w:val="Ttulo1Car"/>
    <w:uiPriority w:val="9"/>
    <w:qFormat/>
    <w:rsid w:val="00A42B4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link w:val="Ttulo2Car"/>
    <w:uiPriority w:val="9"/>
    <w:qFormat/>
    <w:rsid w:val="00A42B42"/>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A42B4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42B42"/>
    <w:rPr>
      <w:rFonts w:ascii="Tahoma" w:hAnsi="Tahoma" w:cs="Tahoma"/>
      <w:sz w:val="16"/>
      <w:szCs w:val="16"/>
    </w:rPr>
  </w:style>
  <w:style w:type="character" w:customStyle="1" w:styleId="Ttulo1Car">
    <w:name w:val="Título 1 Car"/>
    <w:basedOn w:val="Fuentedeprrafopredeter"/>
    <w:link w:val="Ttulo1"/>
    <w:uiPriority w:val="9"/>
    <w:rsid w:val="00A42B42"/>
    <w:rPr>
      <w:rFonts w:ascii="Times New Roman" w:eastAsia="Times New Roman" w:hAnsi="Times New Roman" w:cs="Times New Roman"/>
      <w:b/>
      <w:bCs/>
      <w:kern w:val="36"/>
      <w:sz w:val="48"/>
      <w:szCs w:val="48"/>
      <w:lang w:eastAsia="es-ES"/>
    </w:rPr>
  </w:style>
  <w:style w:type="character" w:customStyle="1" w:styleId="Ttulo2Car">
    <w:name w:val="Título 2 Car"/>
    <w:basedOn w:val="Fuentedeprrafopredeter"/>
    <w:link w:val="Ttulo2"/>
    <w:uiPriority w:val="9"/>
    <w:rsid w:val="00A42B42"/>
    <w:rPr>
      <w:rFonts w:ascii="Times New Roman" w:eastAsia="Times New Roman" w:hAnsi="Times New Roman" w:cs="Times New Roman"/>
      <w:b/>
      <w:bCs/>
      <w:sz w:val="36"/>
      <w:szCs w:val="36"/>
      <w:lang w:eastAsia="es-ES"/>
    </w:rPr>
  </w:style>
  <w:style w:type="paragraph" w:styleId="NormalWeb">
    <w:name w:val="Normal (Web)"/>
    <w:basedOn w:val="Normal"/>
    <w:uiPriority w:val="99"/>
    <w:unhideWhenUsed/>
    <w:rsid w:val="00A42B4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343F87"/>
    <w:rPr>
      <w:i/>
      <w:iCs/>
    </w:rPr>
  </w:style>
  <w:style w:type="character" w:customStyle="1" w:styleId="diamesanno">
    <w:name w:val="dia_mes_anno"/>
    <w:basedOn w:val="Fuentedeprrafopredeter"/>
    <w:rsid w:val="00343F87"/>
  </w:style>
  <w:style w:type="character" w:customStyle="1" w:styleId="hgkelc">
    <w:name w:val="hgkelc"/>
    <w:basedOn w:val="Fuentedeprrafopredeter"/>
    <w:rsid w:val="00343F87"/>
  </w:style>
  <w:style w:type="character" w:customStyle="1" w:styleId="kx21rb">
    <w:name w:val="kx21rb"/>
    <w:basedOn w:val="Fuentedeprrafopredeter"/>
    <w:rsid w:val="00343F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97368">
      <w:bodyDiv w:val="1"/>
      <w:marLeft w:val="0"/>
      <w:marRight w:val="0"/>
      <w:marTop w:val="0"/>
      <w:marBottom w:val="0"/>
      <w:divBdr>
        <w:top w:val="none" w:sz="0" w:space="0" w:color="auto"/>
        <w:left w:val="none" w:sz="0" w:space="0" w:color="auto"/>
        <w:bottom w:val="none" w:sz="0" w:space="0" w:color="auto"/>
        <w:right w:val="none" w:sz="0" w:space="0" w:color="auto"/>
      </w:divBdr>
    </w:div>
    <w:div w:id="1891383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954899-1FC2-4191-AEE1-1505CCFC0A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37802</Words>
  <Characters>207914</Characters>
  <Application>Microsoft Office Word</Application>
  <DocSecurity>0</DocSecurity>
  <Lines>1732</Lines>
  <Paragraphs>490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245226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2023-12-11T10:31:00Z</dcterms:created>
  <dcterms:modified xsi:type="dcterms:W3CDTF">2023-12-11T10:31:00Z</dcterms:modified>
</cp:coreProperties>
</file>